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535" w:rsidRDefault="00E00E01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384535" w:rsidRDefault="00E00E01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ՀՀ ֆինանսների նախարարի 2021 թվականի </w:t>
      </w:r>
    </w:p>
    <w:p w:rsidR="00384535" w:rsidRDefault="00E00E01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հունիսի 29-ի N 323-Ա  հրամանի          </w:t>
      </w:r>
    </w:p>
    <w:p w:rsidR="00384535" w:rsidRDefault="00E00E01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>
        <w:rPr>
          <w:rFonts w:ascii="GHEA Grapalat" w:eastAsia="Times New Roman" w:hAnsi="GHEA Grapalat" w:cs="Sylfaen"/>
          <w:i/>
          <w:sz w:val="16"/>
          <w:szCs w:val="20"/>
          <w:u w:val="single"/>
          <w:lang w:val="hy-AM" w:eastAsia="ru-RU"/>
        </w:rPr>
        <w:t>Օրինակելի ձև</w:t>
      </w:r>
    </w:p>
    <w:p w:rsidR="00384535" w:rsidRDefault="00E00E01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384535" w:rsidRDefault="00E00E01" w:rsidP="00EA74AC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EE0C46" w:rsidRPr="00C00474" w:rsidRDefault="00EE0C46" w:rsidP="00EE0C46">
      <w:pPr>
        <w:pStyle w:val="3"/>
        <w:spacing w:line="240" w:lineRule="auto"/>
        <w:jc w:val="both"/>
        <w:rPr>
          <w:rFonts w:ascii="GHEA Grapalat" w:hAnsi="GHEA Grapalat" w:cs="Sylfaen"/>
          <w:sz w:val="18"/>
          <w:szCs w:val="18"/>
          <w:u w:val="single"/>
          <w:lang w:val="hy-AM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  </w:t>
      </w:r>
      <w:r w:rsidRPr="00F96C8B">
        <w:rPr>
          <w:rFonts w:ascii="GHEA Grapalat" w:hAnsi="GHEA Grapalat"/>
          <w:b/>
          <w:sz w:val="16"/>
          <w:szCs w:val="18"/>
          <w:lang w:val="af-ZA"/>
        </w:rPr>
        <w:t xml:space="preserve"> </w:t>
      </w:r>
      <w:r w:rsidRPr="00CC57D4">
        <w:rPr>
          <w:rFonts w:ascii="Cambria" w:hAnsi="Cambria"/>
          <w:sz w:val="22"/>
          <w:szCs w:val="22"/>
          <w:u w:val="single"/>
          <w:vertAlign w:val="subscript"/>
          <w:lang w:val="hy-AM"/>
        </w:rPr>
        <w:t>&lt;&lt;</w:t>
      </w:r>
      <w:r w:rsidRPr="00CC57D4">
        <w:rPr>
          <w:rFonts w:ascii="Cambria" w:hAnsi="Cambria"/>
          <w:sz w:val="22"/>
          <w:szCs w:val="22"/>
          <w:u w:val="single"/>
          <w:lang w:val="hy-AM"/>
        </w:rPr>
        <w:t xml:space="preserve">Հայաստանի Հանրապետության  Լոռու մարզի </w:t>
      </w:r>
      <w:r w:rsidRPr="00CC57D4">
        <w:rPr>
          <w:rFonts w:ascii="Cambria" w:hAnsi="Cambria" w:cs="Arial"/>
          <w:sz w:val="22"/>
          <w:szCs w:val="22"/>
          <w:u w:val="single"/>
          <w:lang w:val="hy-AM"/>
        </w:rPr>
        <w:t>Վանաձորի</w:t>
      </w:r>
      <w:r w:rsidRPr="00CC57D4">
        <w:rPr>
          <w:rFonts w:ascii="Cambria" w:hAnsi="Cambria"/>
          <w:sz w:val="22"/>
          <w:szCs w:val="22"/>
          <w:u w:val="single"/>
          <w:lang w:val="hy-AM"/>
        </w:rPr>
        <w:t xml:space="preserve"> </w:t>
      </w:r>
      <w:r w:rsidRPr="00CC57D4">
        <w:rPr>
          <w:rFonts w:ascii="Cambria" w:hAnsi="Cambria" w:cs="Arial"/>
          <w:sz w:val="22"/>
          <w:szCs w:val="22"/>
          <w:u w:val="single"/>
          <w:lang w:val="hy-AM"/>
        </w:rPr>
        <w:t xml:space="preserve">համայնքապետարանի աշխատակազմ </w:t>
      </w:r>
      <w:r w:rsidRPr="00CC57D4">
        <w:rPr>
          <w:rFonts w:ascii="Cambria" w:hAnsi="Cambria" w:cs="Arial"/>
          <w:sz w:val="22"/>
          <w:szCs w:val="22"/>
          <w:u w:val="single"/>
          <w:vertAlign w:val="subscript"/>
          <w:lang w:val="hy-AM"/>
        </w:rPr>
        <w:t>&gt;&gt;</w:t>
      </w:r>
      <w:r w:rsidRPr="00CC57D4">
        <w:rPr>
          <w:rFonts w:ascii="Cambria" w:hAnsi="Cambria" w:cs="Arial"/>
          <w:u w:val="single"/>
          <w:vertAlign w:val="subscript"/>
          <w:lang w:val="hy-AM"/>
        </w:rPr>
        <w:t xml:space="preserve"> </w:t>
      </w:r>
      <w:r w:rsidRPr="00F96C8B">
        <w:rPr>
          <w:rFonts w:ascii="GHEA Grapalat" w:hAnsi="GHEA Grapalat" w:cs="Sylfaen"/>
          <w:lang w:val="hy-AM"/>
        </w:rPr>
        <w:t>ՀԿՀ</w:t>
      </w:r>
      <w:r>
        <w:rPr>
          <w:rFonts w:ascii="GHEA Grapalat" w:hAnsi="GHEA Grapalat" w:cs="Sylfaen"/>
          <w:lang w:val="af-ZA"/>
        </w:rPr>
        <w:t>-ն</w:t>
      </w:r>
      <w:r w:rsidRPr="007B7660">
        <w:rPr>
          <w:rFonts w:ascii="GHEA Grapalat" w:hAnsi="GHEA Grapalat" w:cs="Sylfaen"/>
          <w:lang w:val="hy-AM"/>
        </w:rPr>
        <w:t>, որը գտնվում է ք</w:t>
      </w:r>
      <w:r w:rsidRPr="007B7660">
        <w:rPr>
          <w:rFonts w:ascii="Cambria Math" w:hAnsi="Cambria Math" w:cs="Sylfaen"/>
          <w:lang w:val="af-ZA"/>
        </w:rPr>
        <w:t>.</w:t>
      </w:r>
      <w:r w:rsidRPr="007B7660">
        <w:rPr>
          <w:rFonts w:ascii="GHEA Grapalat" w:hAnsi="GHEA Grapalat" w:cs="Sylfaen"/>
          <w:lang w:val="hy-AM"/>
        </w:rPr>
        <w:t xml:space="preserve"> Վանաձոր,Տիգրան Մեծի 22 հասցեում, ստորև ներկայացնում </w:t>
      </w:r>
      <w:r w:rsidRPr="00CC57D4">
        <w:rPr>
          <w:rFonts w:ascii="GHEA Grapalat" w:hAnsi="GHEA Grapalat" w:cs="Sylfaen"/>
          <w:sz w:val="22"/>
          <w:szCs w:val="22"/>
          <w:lang w:val="hy-AM"/>
        </w:rPr>
        <w:t xml:space="preserve">է </w:t>
      </w:r>
      <w:r w:rsidR="00522C93" w:rsidRPr="0089313B">
        <w:rPr>
          <w:rFonts w:ascii="GHEA Grapalat" w:hAnsi="GHEA Grapalat"/>
          <w:b/>
          <w:u w:val="single"/>
          <w:lang w:val="hy-AM"/>
        </w:rPr>
        <w:t>Վանաձոր համայնքի խաչմերուկներում լուսացույցների տեղադրման</w:t>
      </w:r>
      <w:r w:rsidR="00522C93" w:rsidRPr="0089313B">
        <w:rPr>
          <w:rFonts w:asciiTheme="majorHAnsi" w:hAnsiTheme="majorHAnsi"/>
          <w:b/>
          <w:u w:val="single"/>
          <w:lang w:val="hy-AM"/>
        </w:rPr>
        <w:t xml:space="preserve"> աշխատանքների</w:t>
      </w:r>
      <w:r w:rsidR="00522C93" w:rsidRPr="00215BF2">
        <w:rPr>
          <w:rFonts w:asciiTheme="majorHAnsi" w:hAnsiTheme="majorHAnsi"/>
          <w:i w:val="0"/>
          <w:lang w:val="af-ZA"/>
        </w:rPr>
        <w:t xml:space="preserve"> </w:t>
      </w:r>
      <w:r w:rsidRPr="007B7660">
        <w:rPr>
          <w:rFonts w:ascii="GHEA Grapalat" w:hAnsi="GHEA Grapalat" w:cs="Sylfaen"/>
          <w:lang w:val="hy-AM"/>
        </w:rPr>
        <w:t>ձեռքբերման նպատակով կազմակերպված</w:t>
      </w:r>
      <w:r>
        <w:rPr>
          <w:rFonts w:ascii="GHEA Grapalat" w:hAnsi="GHEA Grapalat" w:cs="Sylfaen"/>
          <w:lang w:val="af-ZA"/>
        </w:rPr>
        <w:t xml:space="preserve">  </w:t>
      </w:r>
      <w:r w:rsidRPr="00682BD3">
        <w:rPr>
          <w:rFonts w:ascii="GHEA Grapalat" w:hAnsi="GHEA Grapalat" w:cs="Sylfaen"/>
          <w:b/>
          <w:u w:val="single"/>
          <w:lang w:val="af-ZA"/>
        </w:rPr>
        <w:t>«</w:t>
      </w:r>
      <w:r w:rsidRPr="00CC57D4">
        <w:rPr>
          <w:rFonts w:ascii="GHEA Grapalat" w:hAnsi="GHEA Grapalat"/>
          <w:u w:val="single"/>
          <w:lang w:val="hy-AM"/>
        </w:rPr>
        <w:t xml:space="preserve"> </w:t>
      </w:r>
      <w:r w:rsidRPr="00CC57D4">
        <w:rPr>
          <w:rFonts w:ascii="GHEA Grapalat" w:hAnsi="GHEA Grapalat"/>
          <w:sz w:val="22"/>
          <w:szCs w:val="22"/>
          <w:u w:val="single"/>
          <w:lang w:val="hy-AM"/>
        </w:rPr>
        <w:t>ՀՀ ԼՄՎՀ ԳՀ</w:t>
      </w:r>
      <w:r w:rsidRPr="00CC57D4">
        <w:rPr>
          <w:rFonts w:ascii="GHEA Grapalat" w:hAnsi="GHEA Grapalat"/>
          <w:sz w:val="22"/>
          <w:szCs w:val="22"/>
          <w:u w:val="single"/>
          <w:lang w:val="af-ZA"/>
        </w:rPr>
        <w:t>ԱՇՁԲ</w:t>
      </w:r>
      <w:r w:rsidR="00522C93">
        <w:rPr>
          <w:rFonts w:ascii="GHEA Grapalat" w:hAnsi="GHEA Grapalat"/>
          <w:sz w:val="22"/>
          <w:szCs w:val="22"/>
          <w:u w:val="single"/>
          <w:lang w:val="hy-AM"/>
        </w:rPr>
        <w:t>-24</w:t>
      </w:r>
      <w:r w:rsidRPr="00CC57D4">
        <w:rPr>
          <w:rFonts w:ascii="GHEA Grapalat" w:hAnsi="GHEA Grapalat"/>
          <w:sz w:val="22"/>
          <w:szCs w:val="22"/>
          <w:u w:val="single"/>
          <w:lang w:val="hy-AM"/>
        </w:rPr>
        <w:t>/</w:t>
      </w:r>
      <w:r w:rsidR="00522C93">
        <w:rPr>
          <w:rFonts w:ascii="GHEA Grapalat" w:hAnsi="GHEA Grapalat"/>
          <w:sz w:val="22"/>
          <w:szCs w:val="22"/>
          <w:u w:val="single"/>
          <w:lang w:val="af-ZA"/>
        </w:rPr>
        <w:t>2</w:t>
      </w:r>
      <w:r w:rsidR="00522C93">
        <w:rPr>
          <w:rFonts w:ascii="GHEA Grapalat" w:hAnsi="GHEA Grapalat"/>
          <w:sz w:val="22"/>
          <w:szCs w:val="22"/>
          <w:u w:val="single"/>
          <w:lang w:val="hy-AM"/>
        </w:rPr>
        <w:t>4</w:t>
      </w:r>
      <w:r w:rsidRPr="00CC57D4">
        <w:rPr>
          <w:rFonts w:ascii="GHEA Grapalat" w:hAnsi="GHEA Grapalat" w:cs="Sylfaen"/>
          <w:i w:val="0"/>
          <w:u w:val="single"/>
          <w:lang w:val="hy-AM"/>
        </w:rPr>
        <w:t>»</w:t>
      </w:r>
      <w:r w:rsidRPr="00E7609E">
        <w:rPr>
          <w:rFonts w:ascii="GHEA Grapalat" w:hAnsi="GHEA Grapalat" w:cs="Sylfaen"/>
          <w:b/>
          <w:lang w:val="hy-AM"/>
        </w:rPr>
        <w:t xml:space="preserve"> </w:t>
      </w:r>
      <w:r w:rsidRPr="007B7660">
        <w:rPr>
          <w:rFonts w:ascii="GHEA Grapalat" w:hAnsi="GHEA Grapalat" w:cs="Sylfaen"/>
          <w:lang w:val="hy-AM"/>
        </w:rPr>
        <w:t>ծածկագրով գնման ընթացակարգի արդյունքում կնքված պայմանագրի մասին տեղեկատվությունը</w:t>
      </w:r>
      <w:r w:rsidRPr="005B5605">
        <w:rPr>
          <w:rFonts w:ascii="GHEA Grapalat" w:hAnsi="GHEA Grapalat" w:cs="Sylfaen"/>
          <w:lang w:val="hy-AM"/>
        </w:rPr>
        <w:t>`</w:t>
      </w:r>
    </w:p>
    <w:tbl>
      <w:tblPr>
        <w:tblW w:w="1113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424"/>
        <w:gridCol w:w="1561"/>
        <w:gridCol w:w="165"/>
        <w:gridCol w:w="640"/>
        <w:gridCol w:w="45"/>
        <w:gridCol w:w="326"/>
        <w:gridCol w:w="100"/>
        <w:gridCol w:w="429"/>
        <w:gridCol w:w="151"/>
        <w:gridCol w:w="131"/>
        <w:gridCol w:w="457"/>
        <w:gridCol w:w="6"/>
        <w:gridCol w:w="838"/>
        <w:gridCol w:w="323"/>
        <w:gridCol w:w="68"/>
        <w:gridCol w:w="12"/>
        <w:gridCol w:w="504"/>
        <w:gridCol w:w="199"/>
        <w:gridCol w:w="131"/>
        <w:gridCol w:w="11"/>
        <w:gridCol w:w="191"/>
        <w:gridCol w:w="116"/>
        <w:gridCol w:w="593"/>
        <w:gridCol w:w="39"/>
        <w:gridCol w:w="617"/>
        <w:gridCol w:w="203"/>
        <w:gridCol w:w="26"/>
        <w:gridCol w:w="180"/>
        <w:gridCol w:w="161"/>
        <w:gridCol w:w="138"/>
        <w:gridCol w:w="1717"/>
      </w:tblGrid>
      <w:tr w:rsidR="00384535" w:rsidTr="00B05AB0">
        <w:trPr>
          <w:trHeight w:val="145"/>
        </w:trPr>
        <w:tc>
          <w:tcPr>
            <w:tcW w:w="630" w:type="dxa"/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502" w:type="dxa"/>
            <w:gridSpan w:val="31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5104A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5104A1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proofErr w:type="spellStart"/>
            <w:r w:rsidRPr="005104A1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  <w:proofErr w:type="spellEnd"/>
          </w:p>
        </w:tc>
      </w:tr>
      <w:tr w:rsidR="00384535" w:rsidTr="00B05AB0">
        <w:trPr>
          <w:trHeight w:val="109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9960CA" w:rsidRDefault="009960C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</w:t>
            </w:r>
            <w:r w:rsidR="00E00E01"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ափաբաժ</w:t>
            </w:r>
            <w:proofErr w:type="spellEnd"/>
          </w:p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նի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150" w:type="dxa"/>
            <w:gridSpan w:val="3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  <w:proofErr w:type="spellEnd"/>
          </w:p>
        </w:tc>
        <w:tc>
          <w:tcPr>
            <w:tcW w:w="685" w:type="dxa"/>
            <w:gridSpan w:val="2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միավորը</w:t>
            </w:r>
            <w:proofErr w:type="spellEnd"/>
          </w:p>
        </w:tc>
        <w:tc>
          <w:tcPr>
            <w:tcW w:w="1594" w:type="dxa"/>
            <w:gridSpan w:val="6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399" w:type="dxa"/>
            <w:gridSpan w:val="11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նախահաշվային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գինը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819" w:type="dxa"/>
            <w:gridSpan w:val="7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855" w:type="dxa"/>
            <w:gridSpan w:val="2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նախատեսված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նկարագրությունը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տեխնիկական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բնութագիր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)</w:t>
            </w:r>
          </w:p>
        </w:tc>
      </w:tr>
      <w:tr w:rsidR="00384535" w:rsidTr="00B05AB0">
        <w:trPr>
          <w:trHeight w:val="174"/>
        </w:trPr>
        <w:tc>
          <w:tcPr>
            <w:tcW w:w="630" w:type="dxa"/>
            <w:vMerge/>
            <w:shd w:val="clear" w:color="auto" w:fill="auto"/>
            <w:vAlign w:val="center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50" w:type="dxa"/>
            <w:gridSpan w:val="3"/>
            <w:vMerge/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85" w:type="dxa"/>
            <w:gridSpan w:val="2"/>
            <w:vMerge/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gridSpan w:val="3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5104A1"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39" w:type="dxa"/>
            <w:gridSpan w:val="3"/>
            <w:vMerge w:val="restart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նդհա</w:t>
            </w:r>
            <w:proofErr w:type="spellEnd"/>
          </w:p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նուր</w:t>
            </w:r>
            <w:proofErr w:type="spellEnd"/>
          </w:p>
        </w:tc>
        <w:tc>
          <w:tcPr>
            <w:tcW w:w="2399" w:type="dxa"/>
            <w:gridSpan w:val="11"/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/ՀՀ </w:t>
            </w:r>
            <w:proofErr w:type="spellStart"/>
            <w:r w:rsidRPr="005104A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 w:rsidRPr="005104A1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1819" w:type="dxa"/>
            <w:gridSpan w:val="7"/>
            <w:vMerge/>
            <w:shd w:val="clear" w:color="auto" w:fill="auto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55" w:type="dxa"/>
            <w:gridSpan w:val="2"/>
            <w:vMerge/>
            <w:shd w:val="clear" w:color="auto" w:fill="auto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384535" w:rsidTr="00B05AB0">
        <w:trPr>
          <w:trHeight w:val="274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6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73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38453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6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84535" w:rsidRPr="005104A1" w:rsidRDefault="00E00E01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proofErr w:type="spellStart"/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</w:p>
        </w:tc>
        <w:tc>
          <w:tcPr>
            <w:tcW w:w="181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8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384535" w:rsidRPr="005104A1" w:rsidRDefault="0038453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EE0C46" w:rsidRPr="00EE0C46" w:rsidTr="00B05AB0">
        <w:trPr>
          <w:trHeight w:val="126"/>
        </w:trPr>
        <w:tc>
          <w:tcPr>
            <w:tcW w:w="630" w:type="dxa"/>
            <w:shd w:val="clear" w:color="auto" w:fill="auto"/>
            <w:vAlign w:val="center"/>
          </w:tcPr>
          <w:p w:rsidR="00EE0C46" w:rsidRPr="005104A1" w:rsidRDefault="00EE0C46" w:rsidP="00522C9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104A1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C46" w:rsidRPr="00522C93" w:rsidRDefault="00522C93" w:rsidP="00522C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i/>
                <w:sz w:val="16"/>
                <w:szCs w:val="16"/>
                <w:lang w:val="hy-AM" w:eastAsia="ru-RU"/>
              </w:rPr>
            </w:pPr>
            <w:r w:rsidRPr="00522C93">
              <w:rPr>
                <w:rFonts w:ascii="GHEA Grapalat" w:hAnsi="GHEA Grapalat"/>
                <w:b/>
                <w:i/>
                <w:u w:val="single"/>
                <w:lang w:val="hy-AM"/>
              </w:rPr>
              <w:t>Վանաձոր համայնքի խաչմերուկներում լուսացույցների տեղադրման</w:t>
            </w:r>
            <w:r w:rsidRPr="00522C93">
              <w:rPr>
                <w:rFonts w:asciiTheme="majorHAnsi" w:hAnsiTheme="majorHAnsi"/>
                <w:b/>
                <w:i/>
                <w:u w:val="single"/>
                <w:lang w:val="hy-AM"/>
              </w:rPr>
              <w:t xml:space="preserve"> աշխատանքներ</w:t>
            </w:r>
          </w:p>
        </w:tc>
        <w:tc>
          <w:tcPr>
            <w:tcW w:w="6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C46" w:rsidRPr="00E109DB" w:rsidRDefault="00EE0C46" w:rsidP="00522C9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դրամ</w:t>
            </w:r>
          </w:p>
        </w:tc>
        <w:tc>
          <w:tcPr>
            <w:tcW w:w="8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C46" w:rsidRPr="00E109DB" w:rsidRDefault="00EE0C46" w:rsidP="00522C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7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C46" w:rsidRPr="00E109DB" w:rsidRDefault="00EE0C46" w:rsidP="00522C9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E109DB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1</w:t>
            </w:r>
          </w:p>
        </w:tc>
        <w:tc>
          <w:tcPr>
            <w:tcW w:w="123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C46" w:rsidRPr="002D0085" w:rsidRDefault="002D0085" w:rsidP="00522C93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19995812</w:t>
            </w:r>
          </w:p>
        </w:tc>
        <w:tc>
          <w:tcPr>
            <w:tcW w:w="116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E0C46" w:rsidRPr="002D0085" w:rsidRDefault="002D0085" w:rsidP="00522C93">
            <w:pPr>
              <w:tabs>
                <w:tab w:val="left" w:pos="1248"/>
              </w:tabs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19995812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22C93" w:rsidRPr="00CF1F31" w:rsidRDefault="00EE0C46" w:rsidP="00522C93">
            <w:pPr>
              <w:spacing w:before="0" w:after="0"/>
              <w:rPr>
                <w:rFonts w:ascii="GHEA Grapalat" w:hAnsi="GHEA Grapalat"/>
                <w:i/>
                <w:sz w:val="14"/>
                <w:szCs w:val="14"/>
                <w:lang w:val="hy-AM"/>
              </w:rPr>
            </w:pPr>
            <w:r w:rsidRPr="00CF1F31">
              <w:rPr>
                <w:rFonts w:ascii="GHEA Grapalat" w:hAnsi="GHEA Grapalat"/>
                <w:i/>
                <w:sz w:val="14"/>
                <w:szCs w:val="14"/>
                <w:lang w:val="hy-AM"/>
              </w:rPr>
              <w:t xml:space="preserve">Գնման առարկա է հանդիսանում  </w:t>
            </w:r>
            <w:r w:rsidR="00522C93" w:rsidRPr="00CF1F31">
              <w:rPr>
                <w:rFonts w:ascii="GHEA Grapalat" w:hAnsi="GHEA Grapalat"/>
                <w:i/>
                <w:sz w:val="14"/>
                <w:szCs w:val="14"/>
                <w:lang w:val="hy-AM"/>
              </w:rPr>
              <w:t>Վանաձոր համայնքի խաչմերուկներում լուսացույցների տեղադրման աշխատանքներ 1․Բաղրամյան-Տավրոսի 5-րդ փակուղի</w:t>
            </w:r>
          </w:p>
          <w:p w:rsidR="00522C93" w:rsidRPr="00CF1F31" w:rsidRDefault="00522C93" w:rsidP="00522C93">
            <w:pPr>
              <w:spacing w:before="0" w:after="0"/>
              <w:rPr>
                <w:rFonts w:ascii="GHEA Grapalat" w:hAnsi="GHEA Grapalat"/>
                <w:i/>
                <w:sz w:val="14"/>
                <w:szCs w:val="14"/>
                <w:lang w:val="hy-AM"/>
              </w:rPr>
            </w:pPr>
            <w:r w:rsidRPr="00CF1F31">
              <w:rPr>
                <w:rFonts w:ascii="GHEA Grapalat" w:hAnsi="GHEA Grapalat"/>
                <w:i/>
                <w:sz w:val="14"/>
                <w:szCs w:val="14"/>
                <w:lang w:val="hy-AM"/>
              </w:rPr>
              <w:t xml:space="preserve">          2․ Գ.Նժդեհ-Վարդանանց խաչմերուկ</w:t>
            </w:r>
          </w:p>
          <w:p w:rsidR="00522C93" w:rsidRPr="00CF1F31" w:rsidRDefault="00522C93" w:rsidP="00522C93">
            <w:pPr>
              <w:spacing w:before="0" w:after="0"/>
              <w:ind w:left="567"/>
              <w:rPr>
                <w:rFonts w:ascii="GHEA Grapalat" w:hAnsi="GHEA Grapalat"/>
                <w:i/>
                <w:sz w:val="14"/>
                <w:szCs w:val="14"/>
                <w:lang w:val="hy-AM"/>
              </w:rPr>
            </w:pPr>
            <w:r w:rsidRPr="00CF1F31">
              <w:rPr>
                <w:rFonts w:ascii="GHEA Grapalat" w:hAnsi="GHEA Grapalat"/>
                <w:i/>
                <w:sz w:val="14"/>
                <w:szCs w:val="14"/>
                <w:lang w:val="hy-AM"/>
              </w:rPr>
              <w:t xml:space="preserve">  3․ Գ.Նժդեհ-Ստ.Զորյան խաչմերուկ</w:t>
            </w:r>
          </w:p>
          <w:p w:rsidR="00522C93" w:rsidRPr="00CF1F31" w:rsidRDefault="00522C93" w:rsidP="00522C93">
            <w:pPr>
              <w:spacing w:after="0"/>
              <w:ind w:left="567"/>
              <w:rPr>
                <w:rFonts w:ascii="GHEA Grapalat" w:hAnsi="GHEA Grapalat"/>
                <w:i/>
                <w:sz w:val="14"/>
                <w:szCs w:val="14"/>
                <w:lang w:val="hy-AM"/>
              </w:rPr>
            </w:pPr>
            <w:r w:rsidRPr="00CF1F31">
              <w:rPr>
                <w:rFonts w:ascii="GHEA Grapalat" w:hAnsi="GHEA Grapalat"/>
                <w:i/>
                <w:sz w:val="14"/>
                <w:szCs w:val="14"/>
                <w:lang w:val="hy-AM"/>
              </w:rPr>
              <w:t xml:space="preserve">  4 Տերյան-Վարդանանց խաչմերուկ</w:t>
            </w:r>
          </w:p>
          <w:p w:rsidR="00522C93" w:rsidRPr="00CF1F31" w:rsidRDefault="00522C93" w:rsidP="00522C93">
            <w:pPr>
              <w:spacing w:after="0"/>
              <w:ind w:left="567"/>
              <w:rPr>
                <w:rFonts w:ascii="GHEA Grapalat" w:hAnsi="GHEA Grapalat"/>
                <w:i/>
                <w:sz w:val="14"/>
                <w:szCs w:val="14"/>
                <w:lang w:val="hy-AM"/>
              </w:rPr>
            </w:pPr>
            <w:r w:rsidRPr="00CF1F31">
              <w:rPr>
                <w:rFonts w:ascii="GHEA Grapalat" w:hAnsi="GHEA Grapalat"/>
                <w:i/>
                <w:sz w:val="14"/>
                <w:szCs w:val="14"/>
                <w:lang w:val="hy-AM"/>
              </w:rPr>
              <w:t xml:space="preserve">  5 Կ.Դեմիրճյան- Դարպաս խաչմերուկ </w:t>
            </w:r>
          </w:p>
          <w:p w:rsidR="00522C93" w:rsidRPr="00522C93" w:rsidRDefault="00522C93" w:rsidP="00522C93">
            <w:pPr>
              <w:spacing w:after="0"/>
              <w:ind w:left="567"/>
              <w:rPr>
                <w:rFonts w:ascii="GHEA Grapalat" w:hAnsi="GHEA Grapalat"/>
                <w:i/>
                <w:sz w:val="14"/>
                <w:szCs w:val="14"/>
              </w:rPr>
            </w:pPr>
            <w:r w:rsidRPr="00CF1F31">
              <w:rPr>
                <w:rFonts w:ascii="GHEA Grapalat" w:hAnsi="GHEA Grapalat"/>
                <w:i/>
                <w:sz w:val="14"/>
                <w:szCs w:val="14"/>
                <w:lang w:val="hy-AM"/>
              </w:rPr>
              <w:t xml:space="preserve">  </w:t>
            </w:r>
            <w:r w:rsidRPr="00522C93">
              <w:rPr>
                <w:rFonts w:ascii="GHEA Grapalat" w:hAnsi="GHEA Grapalat"/>
                <w:i/>
                <w:sz w:val="14"/>
                <w:szCs w:val="14"/>
              </w:rPr>
              <w:t xml:space="preserve">6 </w:t>
            </w:r>
            <w:proofErr w:type="spellStart"/>
            <w:r w:rsidRPr="00522C93">
              <w:rPr>
                <w:rFonts w:ascii="GHEA Grapalat" w:hAnsi="GHEA Grapalat"/>
                <w:i/>
                <w:sz w:val="14"/>
                <w:szCs w:val="14"/>
              </w:rPr>
              <w:t>Շիրակացի-Տիգրան</w:t>
            </w:r>
            <w:proofErr w:type="spellEnd"/>
            <w:r w:rsidRPr="00522C93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522C93">
              <w:rPr>
                <w:rFonts w:ascii="GHEA Grapalat" w:hAnsi="GHEA Grapalat"/>
                <w:i/>
                <w:sz w:val="14"/>
                <w:szCs w:val="14"/>
              </w:rPr>
              <w:t>Մեծ</w:t>
            </w:r>
            <w:proofErr w:type="spellEnd"/>
            <w:r w:rsidRPr="00522C93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522C93">
              <w:rPr>
                <w:rFonts w:ascii="GHEA Grapalat" w:hAnsi="GHEA Grapalat"/>
                <w:i/>
                <w:sz w:val="14"/>
                <w:szCs w:val="14"/>
              </w:rPr>
              <w:t>խաչմերուկ</w:t>
            </w:r>
            <w:proofErr w:type="spellEnd"/>
          </w:p>
          <w:p w:rsidR="00EE0C46" w:rsidRPr="00522C93" w:rsidRDefault="00EE0C46" w:rsidP="00522C93">
            <w:pPr>
              <w:spacing w:before="0" w:after="0"/>
              <w:ind w:left="10" w:firstLine="1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185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22C93" w:rsidRPr="00522C93" w:rsidRDefault="00522C93" w:rsidP="00522C93">
            <w:pPr>
              <w:spacing w:before="0" w:after="0"/>
              <w:rPr>
                <w:rFonts w:ascii="GHEA Grapalat" w:hAnsi="GHEA Grapalat"/>
                <w:i/>
                <w:sz w:val="14"/>
                <w:szCs w:val="14"/>
                <w:lang w:val="hy-AM"/>
              </w:rPr>
            </w:pPr>
            <w:r w:rsidRPr="00522C93">
              <w:rPr>
                <w:rFonts w:ascii="GHEA Grapalat" w:hAnsi="GHEA Grapalat"/>
                <w:i/>
                <w:sz w:val="14"/>
                <w:szCs w:val="14"/>
                <w:lang w:val="hy-AM"/>
              </w:rPr>
              <w:t>Գնման առարկա է հանդիսանում  Վանաձոր համայնքի խաչմերուկներում լուսացույցների տեղադրման աշխատանքներ 1․Բաղրամյան-Տավրոսի 5-րդ փակուղի</w:t>
            </w:r>
          </w:p>
          <w:p w:rsidR="00522C93" w:rsidRPr="00522C93" w:rsidRDefault="00522C93" w:rsidP="00522C93">
            <w:pPr>
              <w:spacing w:before="0" w:after="0"/>
              <w:rPr>
                <w:rFonts w:ascii="GHEA Grapalat" w:hAnsi="GHEA Grapalat"/>
                <w:i/>
                <w:sz w:val="14"/>
                <w:szCs w:val="14"/>
                <w:lang w:val="hy-AM"/>
              </w:rPr>
            </w:pPr>
            <w:r w:rsidRPr="00522C93">
              <w:rPr>
                <w:rFonts w:ascii="GHEA Grapalat" w:hAnsi="GHEA Grapalat"/>
                <w:i/>
                <w:sz w:val="14"/>
                <w:szCs w:val="14"/>
                <w:lang w:val="hy-AM"/>
              </w:rPr>
              <w:t xml:space="preserve">          2․ Գ.Նժդեհ-Վարդանանց խաչմերուկ</w:t>
            </w:r>
          </w:p>
          <w:p w:rsidR="00522C93" w:rsidRPr="00522C93" w:rsidRDefault="00522C93" w:rsidP="00522C93">
            <w:pPr>
              <w:spacing w:before="0" w:after="0"/>
              <w:ind w:left="567"/>
              <w:rPr>
                <w:rFonts w:ascii="GHEA Grapalat" w:hAnsi="GHEA Grapalat"/>
                <w:i/>
                <w:sz w:val="14"/>
                <w:szCs w:val="14"/>
                <w:lang w:val="hy-AM"/>
              </w:rPr>
            </w:pPr>
            <w:r w:rsidRPr="00522C93">
              <w:rPr>
                <w:rFonts w:ascii="GHEA Grapalat" w:hAnsi="GHEA Grapalat"/>
                <w:i/>
                <w:sz w:val="14"/>
                <w:szCs w:val="14"/>
                <w:lang w:val="hy-AM"/>
              </w:rPr>
              <w:t xml:space="preserve">  3․ Գ.Նժդեհ-Ստ.Զորյան խաչմերուկ</w:t>
            </w:r>
          </w:p>
          <w:p w:rsidR="00522C93" w:rsidRPr="00522C93" w:rsidRDefault="00522C93" w:rsidP="00522C93">
            <w:pPr>
              <w:spacing w:after="0"/>
              <w:ind w:left="567"/>
              <w:rPr>
                <w:rFonts w:ascii="GHEA Grapalat" w:hAnsi="GHEA Grapalat"/>
                <w:i/>
                <w:sz w:val="14"/>
                <w:szCs w:val="14"/>
                <w:lang w:val="hy-AM"/>
              </w:rPr>
            </w:pPr>
            <w:r w:rsidRPr="00522C93">
              <w:rPr>
                <w:rFonts w:ascii="GHEA Grapalat" w:hAnsi="GHEA Grapalat"/>
                <w:i/>
                <w:sz w:val="14"/>
                <w:szCs w:val="14"/>
                <w:lang w:val="hy-AM"/>
              </w:rPr>
              <w:t xml:space="preserve">  4 Տերյան- Վարդանանց խաչմերուկ</w:t>
            </w:r>
          </w:p>
          <w:p w:rsidR="00522C93" w:rsidRPr="00522C93" w:rsidRDefault="00522C93" w:rsidP="00522C93">
            <w:pPr>
              <w:spacing w:after="0"/>
              <w:ind w:left="567"/>
              <w:rPr>
                <w:rFonts w:ascii="GHEA Grapalat" w:hAnsi="GHEA Grapalat"/>
                <w:i/>
                <w:sz w:val="14"/>
                <w:szCs w:val="14"/>
                <w:lang w:val="hy-AM"/>
              </w:rPr>
            </w:pPr>
            <w:r w:rsidRPr="00522C93">
              <w:rPr>
                <w:rFonts w:ascii="GHEA Grapalat" w:hAnsi="GHEA Grapalat"/>
                <w:i/>
                <w:sz w:val="14"/>
                <w:szCs w:val="14"/>
                <w:lang w:val="hy-AM"/>
              </w:rPr>
              <w:t xml:space="preserve">  5 Կ.Դեմիրճյան- Դարպաս խաչմերուկ </w:t>
            </w:r>
          </w:p>
          <w:p w:rsidR="00522C93" w:rsidRPr="00522C93" w:rsidRDefault="00522C93" w:rsidP="00522C93">
            <w:pPr>
              <w:spacing w:after="0"/>
              <w:ind w:left="567"/>
              <w:rPr>
                <w:rFonts w:ascii="GHEA Grapalat" w:hAnsi="GHEA Grapalat"/>
                <w:i/>
                <w:sz w:val="14"/>
                <w:szCs w:val="14"/>
              </w:rPr>
            </w:pPr>
            <w:r w:rsidRPr="00522C93">
              <w:rPr>
                <w:rFonts w:ascii="GHEA Grapalat" w:hAnsi="GHEA Grapalat"/>
                <w:i/>
                <w:sz w:val="14"/>
                <w:szCs w:val="14"/>
                <w:lang w:val="hy-AM"/>
              </w:rPr>
              <w:t xml:space="preserve">  </w:t>
            </w:r>
            <w:r w:rsidRPr="00522C93">
              <w:rPr>
                <w:rFonts w:ascii="GHEA Grapalat" w:hAnsi="GHEA Grapalat"/>
                <w:i/>
                <w:sz w:val="14"/>
                <w:szCs w:val="14"/>
              </w:rPr>
              <w:t xml:space="preserve">6 </w:t>
            </w:r>
            <w:proofErr w:type="spellStart"/>
            <w:r w:rsidRPr="00522C93">
              <w:rPr>
                <w:rFonts w:ascii="GHEA Grapalat" w:hAnsi="GHEA Grapalat"/>
                <w:i/>
                <w:sz w:val="14"/>
                <w:szCs w:val="14"/>
              </w:rPr>
              <w:t>Շիրակացի-Տիգրան</w:t>
            </w:r>
            <w:proofErr w:type="spellEnd"/>
            <w:r w:rsidRPr="00522C93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522C93">
              <w:rPr>
                <w:rFonts w:ascii="GHEA Grapalat" w:hAnsi="GHEA Grapalat"/>
                <w:i/>
                <w:sz w:val="14"/>
                <w:szCs w:val="14"/>
              </w:rPr>
              <w:t>Մեծ</w:t>
            </w:r>
            <w:proofErr w:type="spellEnd"/>
            <w:r w:rsidRPr="00522C93">
              <w:rPr>
                <w:rFonts w:ascii="GHEA Grapalat" w:hAnsi="GHEA Grapalat"/>
                <w:i/>
                <w:sz w:val="14"/>
                <w:szCs w:val="14"/>
              </w:rPr>
              <w:t xml:space="preserve"> </w:t>
            </w:r>
            <w:proofErr w:type="spellStart"/>
            <w:r w:rsidRPr="00522C93">
              <w:rPr>
                <w:rFonts w:ascii="GHEA Grapalat" w:hAnsi="GHEA Grapalat"/>
                <w:i/>
                <w:sz w:val="14"/>
                <w:szCs w:val="14"/>
              </w:rPr>
              <w:t>խաչմերուկ</w:t>
            </w:r>
            <w:proofErr w:type="spellEnd"/>
          </w:p>
          <w:p w:rsidR="00EE0C46" w:rsidRPr="00EE0C46" w:rsidRDefault="00EE0C46" w:rsidP="00522C93">
            <w:pPr>
              <w:spacing w:before="0" w:after="0"/>
              <w:ind w:left="10" w:firstLine="1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B05AB0" w:rsidRPr="00EE0C46">
        <w:trPr>
          <w:trHeight w:val="168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B05AB0" w:rsidRPr="00C126C4">
        <w:trPr>
          <w:trHeight w:val="136"/>
        </w:trPr>
        <w:tc>
          <w:tcPr>
            <w:tcW w:w="447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661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ED11E6" w:rsidRDefault="00352C75" w:rsidP="00ED11E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7938B9">
              <w:rPr>
                <w:rFonts w:ascii="GHEA Grapalat" w:hAnsi="GHEA Grapalat"/>
                <w:b/>
                <w:sz w:val="16"/>
                <w:szCs w:val="16"/>
                <w:lang w:val="pt-BR"/>
              </w:rPr>
              <w:t>«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Գնումների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մասին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» 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ՀՀ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hy-AM"/>
              </w:rPr>
              <w:t>օրենքի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  <w:r w:rsidRPr="00352C75">
              <w:rPr>
                <w:rFonts w:ascii="GHEA Grapalat" w:hAnsi="GHEA Grapalat"/>
                <w:b/>
                <w:sz w:val="16"/>
                <w:szCs w:val="16"/>
                <w:lang w:val="hy-AM"/>
              </w:rPr>
              <w:t>18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pt-BR"/>
              </w:rPr>
              <w:t>-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hy-AM"/>
              </w:rPr>
              <w:t>րդ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հոդվածի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1-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ին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մասի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  <w:r w:rsidRPr="00352C75">
              <w:rPr>
                <w:rFonts w:ascii="GHEA Grapalat" w:hAnsi="GHEA Grapalat"/>
                <w:b/>
                <w:sz w:val="16"/>
                <w:szCs w:val="16"/>
                <w:lang w:val="hy-AM"/>
              </w:rPr>
              <w:t>3-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րդ 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pt-BR"/>
              </w:rPr>
              <w:t xml:space="preserve"> </w:t>
            </w:r>
            <w:r w:rsidRPr="007938B9">
              <w:rPr>
                <w:rFonts w:ascii="GHEA Grapalat" w:hAnsi="GHEA Grapalat"/>
                <w:b/>
                <w:sz w:val="16"/>
                <w:szCs w:val="16"/>
                <w:lang w:val="hy-AM"/>
              </w:rPr>
              <w:t>կետի</w:t>
            </w:r>
          </w:p>
        </w:tc>
      </w:tr>
      <w:tr w:rsidR="00B05AB0" w:rsidRPr="00C126C4">
        <w:trPr>
          <w:trHeight w:val="195"/>
        </w:trPr>
        <w:tc>
          <w:tcPr>
            <w:tcW w:w="1113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B05AB0" w:rsidRPr="00953D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7009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123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B05AB0" w:rsidRPr="005A0175" w:rsidRDefault="002D1A51" w:rsidP="00EE0C4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22.02</w:t>
            </w:r>
            <w:r w:rsidR="00B05AB0" w:rsidRPr="005A0175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2024</w:t>
            </w:r>
            <w:r w:rsidR="00B05AB0" w:rsidRPr="001D2B46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թ</w:t>
            </w:r>
            <w:r w:rsidR="00B05AB0" w:rsidRPr="005A0175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</w:p>
        </w:tc>
      </w:tr>
      <w:tr w:rsidR="00B05AB0" w:rsidRPr="00953D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3"/>
        </w:trPr>
        <w:tc>
          <w:tcPr>
            <w:tcW w:w="630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Հրավերում կատարված փոփոխությունների ամսաթիվը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</w:t>
            </w:r>
          </w:p>
        </w:tc>
        <w:tc>
          <w:tcPr>
            <w:tcW w:w="412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Pr="00091D62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sz w:val="18"/>
                <w:szCs w:val="18"/>
                <w:lang w:val="hy-AM" w:eastAsia="ru-RU"/>
              </w:rPr>
            </w:pPr>
          </w:p>
        </w:tc>
      </w:tr>
      <w:tr w:rsidR="00B05AB0" w:rsidRPr="00953DA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1"/>
        </w:trPr>
        <w:tc>
          <w:tcPr>
            <w:tcW w:w="630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  <w:t>…</w:t>
            </w:r>
          </w:p>
        </w:tc>
        <w:tc>
          <w:tcPr>
            <w:tcW w:w="4123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</w:tr>
      <w:tr w:rsidR="00B05AB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6"/>
        </w:trPr>
        <w:tc>
          <w:tcPr>
            <w:tcW w:w="6306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9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Հարցարդման ստացման</w:t>
            </w:r>
          </w:p>
        </w:tc>
        <w:tc>
          <w:tcPr>
            <w:tcW w:w="21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Պարզաբանմա</w:t>
            </w: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ն</w:t>
            </w:r>
          </w:p>
        </w:tc>
      </w:tr>
      <w:tr w:rsidR="00B05AB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6"/>
        </w:trPr>
        <w:tc>
          <w:tcPr>
            <w:tcW w:w="6306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u w:val="single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B05AB0" w:rsidTr="007E23F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9"/>
        </w:trPr>
        <w:tc>
          <w:tcPr>
            <w:tcW w:w="6306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…</w:t>
            </w:r>
          </w:p>
        </w:tc>
        <w:tc>
          <w:tcPr>
            <w:tcW w:w="192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19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</w:p>
        </w:tc>
      </w:tr>
      <w:tr w:rsidR="00B05AB0">
        <w:trPr>
          <w:trHeight w:val="53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B05AB0">
        <w:trPr>
          <w:trHeight w:val="603"/>
        </w:trPr>
        <w:tc>
          <w:tcPr>
            <w:tcW w:w="1054" w:type="dxa"/>
            <w:gridSpan w:val="2"/>
            <w:vMerge w:val="restart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Հ/Հ</w:t>
            </w:r>
          </w:p>
        </w:tc>
        <w:tc>
          <w:tcPr>
            <w:tcW w:w="2366" w:type="dxa"/>
            <w:gridSpan w:val="3"/>
            <w:vMerge w:val="restart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</w:p>
        </w:tc>
        <w:tc>
          <w:tcPr>
            <w:tcW w:w="7712" w:type="dxa"/>
            <w:gridSpan w:val="27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Յուրաքանչյուր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հայտով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ներառյալ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միաժամանակյա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բանակցությունների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կազմակերպման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արդյունքում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ներկայացված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գինը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/ՀՀ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eastAsia="ru-RU"/>
              </w:rPr>
              <w:footnoteReference w:id="5"/>
            </w:r>
          </w:p>
        </w:tc>
      </w:tr>
      <w:tr w:rsidR="00B05AB0">
        <w:trPr>
          <w:trHeight w:val="363"/>
        </w:trPr>
        <w:tc>
          <w:tcPr>
            <w:tcW w:w="1054" w:type="dxa"/>
            <w:gridSpan w:val="2"/>
            <w:vMerge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2366" w:type="dxa"/>
            <w:gridSpan w:val="3"/>
            <w:vMerge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390" w:type="dxa"/>
            <w:gridSpan w:val="13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Գինն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առանց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ԱԱՀ</w:t>
            </w:r>
          </w:p>
        </w:tc>
        <w:tc>
          <w:tcPr>
            <w:tcW w:w="2100" w:type="dxa"/>
            <w:gridSpan w:val="9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ԱԱՀ</w:t>
            </w:r>
          </w:p>
        </w:tc>
        <w:tc>
          <w:tcPr>
            <w:tcW w:w="2222" w:type="dxa"/>
            <w:gridSpan w:val="5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Ընդհանուր</w:t>
            </w:r>
            <w:proofErr w:type="spellEnd"/>
          </w:p>
        </w:tc>
      </w:tr>
      <w:tr w:rsidR="00B05AB0" w:rsidTr="005A0175">
        <w:trPr>
          <w:trHeight w:val="40"/>
        </w:trPr>
        <w:tc>
          <w:tcPr>
            <w:tcW w:w="11132" w:type="dxa"/>
            <w:gridSpan w:val="32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val="hy-AM" w:eastAsia="ru-RU"/>
              </w:rPr>
            </w:pPr>
            <w:proofErr w:type="spellStart"/>
            <w:r w:rsidRPr="008F7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Չափաբաժին</w:t>
            </w:r>
            <w:proofErr w:type="spellEnd"/>
            <w:r w:rsidRPr="008F733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1</w:t>
            </w:r>
          </w:p>
        </w:tc>
      </w:tr>
      <w:tr w:rsidR="00B05AB0" w:rsidTr="00091D62">
        <w:trPr>
          <w:trHeight w:val="281"/>
        </w:trPr>
        <w:tc>
          <w:tcPr>
            <w:tcW w:w="10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B05AB0" w:rsidRPr="002D1A51" w:rsidRDefault="002D1A51" w:rsidP="00ED11E6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«ԱՇՈՏ ԵՎ ՀԱՅԿ ԵՂԲԱՅՐՆԵՐ</w:t>
            </w:r>
            <w:r w:rsidR="009438EE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3390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B05AB0" w:rsidRPr="00953DA0" w:rsidRDefault="0039199A" w:rsidP="00B05AB0">
            <w:pPr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12410500</w:t>
            </w:r>
          </w:p>
        </w:tc>
        <w:tc>
          <w:tcPr>
            <w:tcW w:w="210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B05AB0" w:rsidRPr="0039199A" w:rsidRDefault="0039199A" w:rsidP="00B05AB0">
            <w:pPr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Arial Armenian"/>
                <w:sz w:val="20"/>
                <w:lang w:val="hy-AM"/>
              </w:rPr>
              <w:t>2482100</w:t>
            </w:r>
          </w:p>
        </w:tc>
        <w:tc>
          <w:tcPr>
            <w:tcW w:w="2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B05AB0" w:rsidRPr="0039199A" w:rsidRDefault="0039199A" w:rsidP="00B05AB0">
            <w:pPr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Arial Armenian"/>
                <w:sz w:val="20"/>
                <w:lang w:val="hy-AM"/>
              </w:rPr>
              <w:t>14892600</w:t>
            </w:r>
          </w:p>
        </w:tc>
      </w:tr>
      <w:tr w:rsidR="009438EE" w:rsidRPr="009438EE" w:rsidTr="00091D62">
        <w:trPr>
          <w:trHeight w:val="281"/>
        </w:trPr>
        <w:tc>
          <w:tcPr>
            <w:tcW w:w="10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38EE" w:rsidRDefault="009438EE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438EE" w:rsidRPr="009A2442" w:rsidRDefault="009438EE" w:rsidP="009438EE">
            <w:pPr>
              <w:widowControl w:val="0"/>
              <w:jc w:val="center"/>
              <w:rPr>
                <w:rFonts w:ascii="GHEA Grapalat" w:hAnsi="GHEA Grapalat" w:cs="Arial Armenian"/>
                <w:b/>
                <w:sz w:val="20"/>
                <w:lang w:val="hy-AM"/>
              </w:rPr>
            </w:pPr>
            <w:r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>«</w:t>
            </w:r>
            <w:r w:rsidR="0039199A"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>ՈւԱՆՔԼԻՔ»ՍՊԸ</w:t>
            </w:r>
            <w:r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 xml:space="preserve">  </w:t>
            </w:r>
          </w:p>
          <w:p w:rsidR="009438EE" w:rsidRPr="009438EE" w:rsidRDefault="009438EE" w:rsidP="009438EE">
            <w:pPr>
              <w:widowControl w:val="0"/>
              <w:spacing w:before="0" w:after="0"/>
              <w:ind w:left="0" w:firstLine="0"/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</w:pPr>
          </w:p>
        </w:tc>
        <w:tc>
          <w:tcPr>
            <w:tcW w:w="3390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9438EE" w:rsidRPr="0039199A" w:rsidRDefault="0039199A" w:rsidP="00B05AB0">
            <w:pPr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Arial Armenian"/>
                <w:sz w:val="20"/>
                <w:lang w:val="hy-AM"/>
              </w:rPr>
              <w:t>14900000</w:t>
            </w:r>
          </w:p>
        </w:tc>
        <w:tc>
          <w:tcPr>
            <w:tcW w:w="210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9438EE" w:rsidRPr="0039199A" w:rsidRDefault="0039199A" w:rsidP="00B8285E">
            <w:pPr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Arial Armenian"/>
                <w:sz w:val="20"/>
                <w:lang w:val="hy-AM"/>
              </w:rPr>
              <w:t>-</w:t>
            </w:r>
          </w:p>
        </w:tc>
        <w:tc>
          <w:tcPr>
            <w:tcW w:w="2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9438EE" w:rsidRPr="00593D9A" w:rsidRDefault="0039199A" w:rsidP="00B8285E">
            <w:pPr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14900000</w:t>
            </w:r>
          </w:p>
        </w:tc>
      </w:tr>
      <w:tr w:rsidR="009438EE" w:rsidRPr="009438EE" w:rsidTr="00091D62">
        <w:trPr>
          <w:trHeight w:val="281"/>
        </w:trPr>
        <w:tc>
          <w:tcPr>
            <w:tcW w:w="105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38EE" w:rsidRDefault="009438EE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3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438EE" w:rsidRPr="00001014" w:rsidRDefault="009438EE" w:rsidP="0039199A">
            <w:pPr>
              <w:widowControl w:val="0"/>
              <w:spacing w:before="0" w:after="0"/>
              <w:ind w:left="0" w:firstLine="0"/>
              <w:rPr>
                <w:rFonts w:ascii="GHEA Grapalat" w:hAnsi="GHEA Grapalat" w:cs="Arial Armenian"/>
                <w:b/>
                <w:sz w:val="18"/>
                <w:szCs w:val="18"/>
                <w:lang w:val="af-ZA"/>
              </w:rPr>
            </w:pPr>
            <w:r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>«</w:t>
            </w:r>
            <w:r w:rsidR="0039199A"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 xml:space="preserve">Կ և Ա </w:t>
            </w:r>
            <w:r w:rsidR="00CF1F31"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>Մո</w:t>
            </w:r>
            <w:r w:rsidR="0039199A"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>նտաժ</w:t>
            </w:r>
            <w:r w:rsidR="007B001A" w:rsidRPr="007B001A"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>շին</w:t>
            </w:r>
            <w:r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 xml:space="preserve">» </w:t>
            </w:r>
            <w:r w:rsidR="0039199A"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>ՓԲ</w:t>
            </w:r>
            <w:r w:rsidRPr="0039199A">
              <w:rPr>
                <w:rFonts w:ascii="GHEA Grapalat" w:hAnsi="GHEA Grapalat" w:cs="Arial Armenian"/>
                <w:b/>
                <w:sz w:val="18"/>
                <w:szCs w:val="18"/>
                <w:lang w:val="hy-AM"/>
              </w:rPr>
              <w:t>Ը</w:t>
            </w:r>
          </w:p>
        </w:tc>
        <w:tc>
          <w:tcPr>
            <w:tcW w:w="3390" w:type="dxa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9438EE" w:rsidRDefault="0039199A" w:rsidP="00B05AB0">
            <w:pPr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15055250</w:t>
            </w:r>
          </w:p>
        </w:tc>
        <w:tc>
          <w:tcPr>
            <w:tcW w:w="2100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:rsidR="009438EE" w:rsidRPr="0039199A" w:rsidRDefault="0039199A" w:rsidP="00B05AB0">
            <w:pPr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Arial Armenian"/>
                <w:sz w:val="20"/>
                <w:lang w:val="hy-AM"/>
              </w:rPr>
              <w:t>-</w:t>
            </w:r>
          </w:p>
        </w:tc>
        <w:tc>
          <w:tcPr>
            <w:tcW w:w="222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9438EE" w:rsidRDefault="0039199A" w:rsidP="00B05AB0">
            <w:pPr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15055250</w:t>
            </w:r>
          </w:p>
        </w:tc>
      </w:tr>
      <w:tr w:rsidR="00B05AB0" w:rsidRPr="009438EE">
        <w:trPr>
          <w:trHeight w:val="223"/>
        </w:trPr>
        <w:tc>
          <w:tcPr>
            <w:tcW w:w="11132" w:type="dxa"/>
            <w:gridSpan w:val="32"/>
            <w:shd w:val="clear" w:color="auto" w:fill="auto"/>
            <w:vAlign w:val="center"/>
          </w:tcPr>
          <w:p w:rsidR="00B05AB0" w:rsidRDefault="00B05AB0" w:rsidP="00B05AB0">
            <w:pPr>
              <w:spacing w:before="0" w:after="0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B05AB0" w:rsidRPr="009438EE">
        <w:trPr>
          <w:trHeight w:val="132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B05AB0" w:rsidRPr="007E5BEE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05AB0">
        <w:trPr>
          <w:trHeight w:val="209"/>
        </w:trPr>
        <w:tc>
          <w:tcPr>
            <w:tcW w:w="1113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B05AB0">
        <w:trPr>
          <w:trHeight w:val="194"/>
        </w:trPr>
        <w:tc>
          <w:tcPr>
            <w:tcW w:w="1054" w:type="dxa"/>
            <w:gridSpan w:val="2"/>
            <w:vMerge w:val="restart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26" w:type="dxa"/>
            <w:gridSpan w:val="2"/>
            <w:vMerge w:val="restart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35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B05AB0">
        <w:trPr>
          <w:trHeight w:val="194"/>
        </w:trPr>
        <w:tc>
          <w:tcPr>
            <w:tcW w:w="105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43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4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B05AB0">
        <w:trPr>
          <w:trHeight w:val="254"/>
        </w:trPr>
        <w:tc>
          <w:tcPr>
            <w:tcW w:w="105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72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05AB0" w:rsidRPr="00E372FA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101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435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48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242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B05AB0" w:rsidRPr="008F6D49">
        <w:trPr>
          <w:trHeight w:val="330"/>
        </w:trPr>
        <w:tc>
          <w:tcPr>
            <w:tcW w:w="2780" w:type="dxa"/>
            <w:gridSpan w:val="4"/>
            <w:shd w:val="clear" w:color="auto" w:fill="auto"/>
            <w:vAlign w:val="center"/>
          </w:tcPr>
          <w:p w:rsidR="00B05AB0" w:rsidRDefault="00B05AB0" w:rsidP="00B05AB0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352" w:type="dxa"/>
            <w:gridSpan w:val="28"/>
            <w:shd w:val="clear" w:color="auto" w:fill="auto"/>
            <w:vAlign w:val="center"/>
          </w:tcPr>
          <w:p w:rsidR="008F6D49" w:rsidRPr="002D0085" w:rsidRDefault="002D0085" w:rsidP="00B05AB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18"/>
                <w:szCs w:val="18"/>
                <w:lang w:val="hy-AM" w:eastAsia="ru-RU"/>
              </w:rPr>
              <w:t>-</w:t>
            </w:r>
          </w:p>
          <w:p w:rsidR="008F6D49" w:rsidRPr="008F6D49" w:rsidRDefault="008F6D49" w:rsidP="00B05AB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8"/>
                <w:szCs w:val="18"/>
                <w:lang w:eastAsia="ru-RU"/>
              </w:rPr>
            </w:pPr>
          </w:p>
        </w:tc>
      </w:tr>
      <w:tr w:rsidR="00B05AB0" w:rsidRPr="008F6D49">
        <w:trPr>
          <w:trHeight w:val="288"/>
        </w:trPr>
        <w:tc>
          <w:tcPr>
            <w:tcW w:w="1113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05AB0" w:rsidRPr="008F6D49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B05AB0">
        <w:trPr>
          <w:trHeight w:val="345"/>
        </w:trPr>
        <w:tc>
          <w:tcPr>
            <w:tcW w:w="506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39317F" w:rsidRDefault="00B05AB0" w:rsidP="00B05AB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որոշման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0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39317F" w:rsidRDefault="000136DB" w:rsidP="00B05AB0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13</w:t>
            </w:r>
            <w:r w:rsidR="008F6D49" w:rsidRPr="005077F8">
              <w:rPr>
                <w:rFonts w:ascii="Cambria Math" w:hAnsi="Cambria Math" w:cs="Sylfaen"/>
                <w:b/>
                <w:sz w:val="16"/>
                <w:szCs w:val="16"/>
                <w:lang w:val="hy-AM"/>
              </w:rPr>
              <w:t>․</w:t>
            </w:r>
            <w:r>
              <w:rPr>
                <w:rFonts w:ascii="Cambria Math" w:hAnsi="Cambria Math" w:cs="Sylfaen"/>
                <w:b/>
                <w:sz w:val="16"/>
                <w:szCs w:val="16"/>
                <w:lang w:val="hy-AM"/>
              </w:rPr>
              <w:t>03․2024</w:t>
            </w:r>
            <w:r w:rsidR="008F6D49" w:rsidRPr="005077F8"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թ</w:t>
            </w:r>
            <w:r w:rsidR="008F6D49" w:rsidRPr="005077F8">
              <w:rPr>
                <w:rFonts w:ascii="GHEA Grapalat" w:hAnsi="GHEA Grapalat" w:cs="Sylfaen"/>
                <w:b/>
                <w:sz w:val="16"/>
                <w:szCs w:val="16"/>
              </w:rPr>
              <w:t>.</w:t>
            </w:r>
          </w:p>
        </w:tc>
      </w:tr>
      <w:tr w:rsidR="00B05AB0">
        <w:trPr>
          <w:trHeight w:val="91"/>
        </w:trPr>
        <w:tc>
          <w:tcPr>
            <w:tcW w:w="5065" w:type="dxa"/>
            <w:gridSpan w:val="13"/>
            <w:vMerge w:val="restart"/>
            <w:shd w:val="clear" w:color="auto" w:fill="auto"/>
            <w:vAlign w:val="center"/>
          </w:tcPr>
          <w:p w:rsidR="00B05AB0" w:rsidRPr="0039317F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39317F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Անգործության ժամկետ</w:t>
            </w:r>
          </w:p>
        </w:tc>
        <w:tc>
          <w:tcPr>
            <w:tcW w:w="30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39317F" w:rsidRDefault="00B05AB0" w:rsidP="00B05AB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սկիզբ</w:t>
            </w:r>
            <w:proofErr w:type="spellEnd"/>
          </w:p>
        </w:tc>
        <w:tc>
          <w:tcPr>
            <w:tcW w:w="30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39317F" w:rsidRDefault="00B05AB0" w:rsidP="00B05AB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Անգործության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ժամկետի</w:t>
            </w:r>
            <w:proofErr w:type="spellEnd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9317F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ավարտ</w:t>
            </w:r>
            <w:proofErr w:type="spellEnd"/>
          </w:p>
        </w:tc>
      </w:tr>
      <w:tr w:rsidR="00B05AB0">
        <w:trPr>
          <w:trHeight w:val="91"/>
        </w:trPr>
        <w:tc>
          <w:tcPr>
            <w:tcW w:w="5065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05AB0" w:rsidRPr="0039317F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</w:p>
        </w:tc>
        <w:tc>
          <w:tcPr>
            <w:tcW w:w="302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6D3EB1" w:rsidRDefault="000136DB" w:rsidP="00B05AB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1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  <w:r w:rsidR="008F6D49" w:rsidRPr="005077F8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թ</w:t>
            </w:r>
            <w:r w:rsidR="008F6D49" w:rsidRPr="005077F8">
              <w:rPr>
                <w:rFonts w:ascii="GHEA Grapalat" w:hAnsi="GHEA Grapalat"/>
                <w:b/>
                <w:sz w:val="16"/>
                <w:szCs w:val="16"/>
              </w:rPr>
              <w:t>.</w:t>
            </w:r>
          </w:p>
        </w:tc>
        <w:tc>
          <w:tcPr>
            <w:tcW w:w="304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6D3EB1" w:rsidRDefault="000136DB" w:rsidP="00B05AB0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.0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ru-RU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4</w:t>
            </w:r>
            <w:r w:rsidR="008F6D49" w:rsidRPr="005077F8">
              <w:rPr>
                <w:rFonts w:ascii="GHEA Grapalat" w:hAnsi="GHEA Grapalat"/>
                <w:b/>
                <w:sz w:val="16"/>
                <w:szCs w:val="16"/>
                <w:lang w:val="ru-RU"/>
              </w:rPr>
              <w:t xml:space="preserve"> թ</w:t>
            </w:r>
          </w:p>
        </w:tc>
      </w:tr>
      <w:tr w:rsidR="00B05AB0">
        <w:trPr>
          <w:trHeight w:val="343"/>
        </w:trPr>
        <w:tc>
          <w:tcPr>
            <w:tcW w:w="11132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05AB0" w:rsidRPr="0039317F" w:rsidRDefault="00B05AB0" w:rsidP="00B05AB0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eastAsia="ru-RU"/>
              </w:rPr>
            </w:pPr>
            <w:r w:rsidRPr="0039317F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Ընտրված մասնակցին պայմանագիր կնքելո</w:t>
            </w:r>
            <w:r w:rsidR="00ED11E6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 xml:space="preserve">ւ առաջարկի ծանուցման ամսաթիվը </w:t>
            </w:r>
            <w:r w:rsidR="008F6D49" w:rsidRPr="005077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28</w:t>
            </w:r>
            <w:r w:rsidR="008F6D49" w:rsidRPr="005077F8">
              <w:rPr>
                <w:rFonts w:ascii="Cambria Math" w:hAnsi="Cambria Math"/>
                <w:b/>
                <w:sz w:val="16"/>
                <w:szCs w:val="16"/>
                <w:lang w:val="hy-AM"/>
              </w:rPr>
              <w:t>․</w:t>
            </w:r>
            <w:r w:rsidR="000136DB">
              <w:rPr>
                <w:rFonts w:ascii="Cambria Math" w:hAnsi="Cambria Math"/>
                <w:b/>
                <w:sz w:val="16"/>
                <w:szCs w:val="16"/>
                <w:lang w:val="hy-AM"/>
              </w:rPr>
              <w:t>03</w:t>
            </w:r>
            <w:r w:rsidR="008F6D49" w:rsidRPr="005077F8">
              <w:rPr>
                <w:rFonts w:ascii="Cambria Math" w:hAnsi="Cambria Math"/>
                <w:b/>
                <w:sz w:val="16"/>
                <w:szCs w:val="16"/>
                <w:lang w:val="hy-AM"/>
              </w:rPr>
              <w:t>․</w:t>
            </w:r>
            <w:r w:rsidR="008F6D49" w:rsidRPr="005077F8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</w:t>
            </w:r>
            <w:r w:rsidR="000136DB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="008F6D49" w:rsidRPr="005077F8">
              <w:rPr>
                <w:rFonts w:ascii="GHEA Grapalat" w:hAnsi="GHEA Grapalat"/>
                <w:b/>
                <w:sz w:val="16"/>
                <w:szCs w:val="16"/>
                <w:lang w:val="ru-RU"/>
              </w:rPr>
              <w:t>թ</w:t>
            </w:r>
            <w:r w:rsidR="008F6D49" w:rsidRPr="005077F8">
              <w:rPr>
                <w:rFonts w:ascii="GHEA Grapalat" w:hAnsi="GHEA Grapalat"/>
                <w:b/>
                <w:sz w:val="16"/>
                <w:szCs w:val="16"/>
              </w:rPr>
              <w:t>.</w:t>
            </w:r>
            <w:r w:rsidRPr="0039317F">
              <w:rPr>
                <w:rFonts w:ascii="Cambria Math" w:eastAsia="Times New Roman" w:hAnsi="Cambria Math"/>
                <w:b/>
                <w:sz w:val="18"/>
                <w:szCs w:val="18"/>
                <w:lang w:eastAsia="ru-RU"/>
              </w:rPr>
              <w:t>.</w:t>
            </w:r>
          </w:p>
        </w:tc>
      </w:tr>
      <w:tr w:rsidR="00B05AB0">
        <w:trPr>
          <w:trHeight w:val="343"/>
        </w:trPr>
        <w:tc>
          <w:tcPr>
            <w:tcW w:w="506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E47F11" w:rsidRDefault="00B05AB0" w:rsidP="00B05AB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proofErr w:type="spellStart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ստորագրված</w:t>
            </w:r>
            <w:proofErr w:type="spellEnd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պայմանագիրը</w:t>
            </w:r>
            <w:proofErr w:type="spellEnd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մոտ</w:t>
            </w:r>
            <w:proofErr w:type="spellEnd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մուտքագրվելու</w:t>
            </w:r>
            <w:proofErr w:type="spellEnd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0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F4736C" w:rsidRDefault="00C126C4" w:rsidP="008F6D4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</w:pPr>
            <w:r w:rsidRPr="00C126C4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02</w:t>
            </w:r>
            <w:r w:rsidR="00B05AB0" w:rsidRPr="00C126C4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 w:rsidR="000136DB" w:rsidRPr="00C126C4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04</w:t>
            </w:r>
            <w:r w:rsidR="00B05AB0" w:rsidRPr="00F4736C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 w:rsidR="000136DB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2024</w:t>
            </w:r>
            <w:r w:rsidR="00B05AB0" w:rsidRPr="00F4736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թ.</w:t>
            </w:r>
          </w:p>
        </w:tc>
      </w:tr>
      <w:tr w:rsidR="00B05AB0">
        <w:trPr>
          <w:trHeight w:val="343"/>
        </w:trPr>
        <w:tc>
          <w:tcPr>
            <w:tcW w:w="506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E47F11" w:rsidRDefault="00B05AB0" w:rsidP="00B05AB0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  <w:proofErr w:type="spellStart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Պատվիրատուի</w:t>
            </w:r>
            <w:proofErr w:type="spellEnd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կողմից</w:t>
            </w:r>
            <w:proofErr w:type="spellEnd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պայմանագրի</w:t>
            </w:r>
            <w:proofErr w:type="spellEnd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ստորագրման</w:t>
            </w:r>
            <w:proofErr w:type="spellEnd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E47F11"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  <w:t>ամսաթիվը</w:t>
            </w:r>
            <w:proofErr w:type="spellEnd"/>
          </w:p>
        </w:tc>
        <w:tc>
          <w:tcPr>
            <w:tcW w:w="60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Pr="00F4736C" w:rsidRDefault="00C126C4" w:rsidP="008F6D49">
            <w:pPr>
              <w:spacing w:before="0" w:after="0"/>
              <w:ind w:left="0" w:firstLine="0"/>
              <w:rPr>
                <w:rFonts w:ascii="Cambria Math" w:eastAsia="Times New Roman" w:hAnsi="Cambria Math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03</w:t>
            </w:r>
            <w:r w:rsidR="00B05AB0" w:rsidRPr="00F4736C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 w:rsidR="000136DB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04</w:t>
            </w:r>
            <w:r w:rsidR="00B05AB0" w:rsidRPr="00F4736C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 w:rsidR="000136DB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2024</w:t>
            </w:r>
            <w:r w:rsidR="00B05AB0" w:rsidRPr="00F4736C">
              <w:rPr>
                <w:rFonts w:ascii="GHEA Grapalat" w:eastAsia="Times New Roman" w:hAnsi="GHEA Grapalat"/>
                <w:b/>
                <w:sz w:val="18"/>
                <w:szCs w:val="18"/>
                <w:lang w:val="hy-AM" w:eastAsia="ru-RU"/>
              </w:rPr>
              <w:t>թ</w:t>
            </w:r>
            <w:r w:rsidR="00B05AB0" w:rsidRPr="00F4736C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</w:p>
        </w:tc>
      </w:tr>
      <w:tr w:rsidR="00B05AB0">
        <w:trPr>
          <w:trHeight w:val="287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B05AB0" w:rsidTr="00ED11E6">
        <w:trPr>
          <w:trHeight w:val="209"/>
        </w:trPr>
        <w:tc>
          <w:tcPr>
            <w:tcW w:w="630" w:type="dxa"/>
            <w:vMerge w:val="restart"/>
            <w:shd w:val="clear" w:color="auto" w:fill="auto"/>
            <w:vAlign w:val="center"/>
          </w:tcPr>
          <w:p w:rsidR="00B05AB0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985" w:type="dxa"/>
            <w:gridSpan w:val="2"/>
            <w:vMerge w:val="restart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8517" w:type="dxa"/>
            <w:gridSpan w:val="29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  <w:proofErr w:type="spellEnd"/>
          </w:p>
        </w:tc>
      </w:tr>
      <w:tr w:rsidR="00B05AB0" w:rsidTr="00ED11E6">
        <w:trPr>
          <w:trHeight w:val="236"/>
        </w:trPr>
        <w:tc>
          <w:tcPr>
            <w:tcW w:w="630" w:type="dxa"/>
            <w:vMerge/>
            <w:shd w:val="clear" w:color="auto" w:fill="auto"/>
            <w:vAlign w:val="center"/>
          </w:tcPr>
          <w:p w:rsidR="00B05AB0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 w:val="restart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2012" w:type="dxa"/>
            <w:gridSpan w:val="6"/>
            <w:vMerge w:val="restart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ամսաթիվը</w:t>
            </w:r>
            <w:proofErr w:type="spellEnd"/>
          </w:p>
        </w:tc>
        <w:tc>
          <w:tcPr>
            <w:tcW w:w="1248" w:type="dxa"/>
            <w:gridSpan w:val="7"/>
            <w:vMerge w:val="restart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վերջնա-ժամկետը</w:t>
            </w:r>
            <w:proofErr w:type="spellEnd"/>
          </w:p>
        </w:tc>
        <w:tc>
          <w:tcPr>
            <w:tcW w:w="900" w:type="dxa"/>
            <w:gridSpan w:val="3"/>
            <w:vMerge w:val="restart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չափը</w:t>
            </w:r>
            <w:proofErr w:type="spellEnd"/>
          </w:p>
        </w:tc>
        <w:tc>
          <w:tcPr>
            <w:tcW w:w="3081" w:type="dxa"/>
            <w:gridSpan w:val="8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  <w:proofErr w:type="spellEnd"/>
          </w:p>
        </w:tc>
      </w:tr>
      <w:tr w:rsidR="00B05AB0" w:rsidTr="00ED11E6">
        <w:trPr>
          <w:trHeight w:val="237"/>
        </w:trPr>
        <w:tc>
          <w:tcPr>
            <w:tcW w:w="630" w:type="dxa"/>
            <w:vMerge/>
            <w:shd w:val="clear" w:color="auto" w:fill="auto"/>
            <w:vAlign w:val="center"/>
          </w:tcPr>
          <w:p w:rsidR="00B05AB0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12" w:type="dxa"/>
            <w:gridSpan w:val="6"/>
            <w:vMerge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48" w:type="dxa"/>
            <w:gridSpan w:val="7"/>
            <w:vMerge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gridSpan w:val="3"/>
            <w:vMerge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081" w:type="dxa"/>
            <w:gridSpan w:val="8"/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դրամ</w:t>
            </w:r>
            <w:proofErr w:type="spellEnd"/>
          </w:p>
        </w:tc>
      </w:tr>
      <w:tr w:rsidR="00B05AB0" w:rsidTr="00ED11E6">
        <w:trPr>
          <w:trHeight w:val="262"/>
        </w:trPr>
        <w:tc>
          <w:tcPr>
            <w:tcW w:w="63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1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4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6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Առկա</w:t>
            </w:r>
            <w:proofErr w:type="spellEnd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ֆինանսական</w:t>
            </w:r>
            <w:proofErr w:type="spellEnd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միջոցներով</w:t>
            </w:r>
            <w:proofErr w:type="spellEnd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7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05AB0" w:rsidRDefault="00B05AB0" w:rsidP="00B05AB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  <w:proofErr w:type="spellEnd"/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footnoteReference w:id="6"/>
            </w:r>
          </w:p>
        </w:tc>
      </w:tr>
      <w:tr w:rsidR="00224BC0" w:rsidTr="000978C1">
        <w:trPr>
          <w:trHeight w:val="145"/>
        </w:trPr>
        <w:tc>
          <w:tcPr>
            <w:tcW w:w="630" w:type="dxa"/>
            <w:shd w:val="clear" w:color="auto" w:fill="auto"/>
            <w:vAlign w:val="center"/>
          </w:tcPr>
          <w:p w:rsidR="00224BC0" w:rsidRPr="00C60FAA" w:rsidRDefault="00224BC0" w:rsidP="002C2BC6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r w:rsidRPr="00C60FAA"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224BC0" w:rsidRPr="002D1A51" w:rsidRDefault="00224BC0" w:rsidP="002C322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«ԱՇՈՏ ԵՎ ՀԱՅԿ ԵՂԲԱՅՐՆԵՐ»ՍՊԸ</w:t>
            </w:r>
          </w:p>
        </w:tc>
        <w:tc>
          <w:tcPr>
            <w:tcW w:w="1276" w:type="dxa"/>
            <w:gridSpan w:val="5"/>
            <w:shd w:val="clear" w:color="auto" w:fill="auto"/>
            <w:vAlign w:val="center"/>
          </w:tcPr>
          <w:p w:rsidR="00224BC0" w:rsidRPr="00EC50BD" w:rsidRDefault="00224BC0" w:rsidP="002C2B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20"/>
                <w:szCs w:val="20"/>
                <w:lang w:eastAsia="ru-RU"/>
              </w:rPr>
            </w:pPr>
            <w:r w:rsidRPr="00EC50BD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af-ZA"/>
              </w:rPr>
              <w:t>«</w:t>
            </w:r>
            <w:r w:rsidRPr="00EC50BD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 xml:space="preserve"> ՀՀ ԼՄՎՀ ԳՀ</w:t>
            </w:r>
            <w:r w:rsidRPr="00EC50BD">
              <w:rPr>
                <w:rFonts w:ascii="GHEA Grapalat" w:hAnsi="GHEA Grapalat"/>
                <w:sz w:val="20"/>
                <w:szCs w:val="20"/>
                <w:u w:val="single"/>
                <w:lang w:val="af-ZA"/>
              </w:rPr>
              <w:t>ԱՇՁԲ</w:t>
            </w:r>
            <w:r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-24/24</w:t>
            </w:r>
            <w:r w:rsidRPr="00EC50BD"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/>
              </w:rPr>
              <w:t>»</w:t>
            </w:r>
          </w:p>
        </w:tc>
        <w:tc>
          <w:tcPr>
            <w:tcW w:w="2012" w:type="dxa"/>
            <w:gridSpan w:val="6"/>
            <w:shd w:val="clear" w:color="auto" w:fill="auto"/>
            <w:vAlign w:val="center"/>
          </w:tcPr>
          <w:p w:rsidR="00224BC0" w:rsidRPr="00FB10BB" w:rsidRDefault="00C126C4" w:rsidP="00224BC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03</w:t>
            </w:r>
            <w:r w:rsidR="00224BC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.0</w:t>
            </w:r>
            <w:r w:rsidR="00224BC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</w:t>
            </w:r>
            <w:r w:rsidR="00224BC0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.202</w:t>
            </w:r>
            <w:r w:rsidR="00224BC0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4</w:t>
            </w:r>
            <w:r w:rsidR="00224BC0"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թ</w:t>
            </w:r>
            <w:r w:rsidR="00224BC0" w:rsidRPr="00FB10BB">
              <w:rPr>
                <w:rFonts w:ascii="Cambria Math" w:eastAsia="Times New Roman" w:hAnsi="Cambria Math" w:cs="Cambria Math"/>
                <w:b/>
                <w:sz w:val="16"/>
                <w:szCs w:val="16"/>
                <w:lang w:eastAsia="ru-RU"/>
              </w:rPr>
              <w:t>․</w:t>
            </w:r>
          </w:p>
        </w:tc>
        <w:tc>
          <w:tcPr>
            <w:tcW w:w="1248" w:type="dxa"/>
            <w:gridSpan w:val="7"/>
            <w:shd w:val="clear" w:color="auto" w:fill="auto"/>
            <w:vAlign w:val="center"/>
          </w:tcPr>
          <w:p w:rsidR="00224BC0" w:rsidRPr="00D640F3" w:rsidRDefault="00224BC0" w:rsidP="002C2B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մինչև 60 օրացուցային օր</w:t>
            </w:r>
          </w:p>
        </w:tc>
        <w:tc>
          <w:tcPr>
            <w:tcW w:w="900" w:type="dxa"/>
            <w:gridSpan w:val="3"/>
            <w:shd w:val="clear" w:color="auto" w:fill="auto"/>
            <w:vAlign w:val="center"/>
          </w:tcPr>
          <w:p w:rsidR="00224BC0" w:rsidRPr="00FB10BB" w:rsidRDefault="00224BC0" w:rsidP="002C2B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FB10B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1364" w:type="dxa"/>
            <w:gridSpan w:val="7"/>
            <w:shd w:val="clear" w:color="auto" w:fill="auto"/>
          </w:tcPr>
          <w:p w:rsidR="00224BC0" w:rsidRDefault="00224BC0">
            <w:r w:rsidRPr="00CB66A5">
              <w:rPr>
                <w:rFonts w:ascii="GHEA Grapalat" w:hAnsi="GHEA Grapalat" w:cs="Arial Armenian"/>
                <w:sz w:val="20"/>
                <w:lang w:val="hy-AM"/>
              </w:rPr>
              <w:t>14892600</w:t>
            </w:r>
          </w:p>
        </w:tc>
        <w:tc>
          <w:tcPr>
            <w:tcW w:w="1717" w:type="dxa"/>
            <w:shd w:val="clear" w:color="auto" w:fill="auto"/>
          </w:tcPr>
          <w:p w:rsidR="00224BC0" w:rsidRDefault="00224BC0">
            <w:r w:rsidRPr="00CB66A5">
              <w:rPr>
                <w:rFonts w:ascii="GHEA Grapalat" w:hAnsi="GHEA Grapalat" w:cs="Arial Armenian"/>
                <w:sz w:val="20"/>
                <w:lang w:val="hy-AM"/>
              </w:rPr>
              <w:t>14892600</w:t>
            </w:r>
          </w:p>
        </w:tc>
      </w:tr>
      <w:tr w:rsidR="00224BC0">
        <w:trPr>
          <w:trHeight w:val="149"/>
        </w:trPr>
        <w:tc>
          <w:tcPr>
            <w:tcW w:w="11132" w:type="dxa"/>
            <w:gridSpan w:val="32"/>
            <w:shd w:val="clear" w:color="auto" w:fill="auto"/>
            <w:vAlign w:val="center"/>
          </w:tcPr>
          <w:p w:rsidR="00224BC0" w:rsidRDefault="00224BC0" w:rsidP="002C2B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մասնակցի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(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մասնակիցների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)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անվանումը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224BC0" w:rsidTr="00ED11E6">
        <w:trPr>
          <w:trHeight w:val="635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4BC0" w:rsidRDefault="00224BC0" w:rsidP="002C2B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4BC0" w:rsidRDefault="00224BC0" w:rsidP="002C2B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մասնակիցը</w:t>
            </w:r>
            <w:proofErr w:type="spellEnd"/>
          </w:p>
        </w:tc>
        <w:tc>
          <w:tcPr>
            <w:tcW w:w="19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4BC0" w:rsidRDefault="00224BC0" w:rsidP="002C2B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5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4BC0" w:rsidRDefault="00224BC0" w:rsidP="002C2B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.-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փոստ</w:t>
            </w:r>
            <w:proofErr w:type="spellEnd"/>
          </w:p>
        </w:tc>
        <w:tc>
          <w:tcPr>
            <w:tcW w:w="19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4BC0" w:rsidRDefault="00224BC0" w:rsidP="002C2B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հաշիվը</w:t>
            </w:r>
            <w:proofErr w:type="spellEnd"/>
          </w:p>
        </w:tc>
        <w:tc>
          <w:tcPr>
            <w:tcW w:w="20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4BC0" w:rsidRDefault="00224BC0" w:rsidP="002C2B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</w:t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vertAlign w:val="superscript"/>
                <w:lang w:val="hy-AM" w:eastAsia="ru-RU"/>
              </w:rPr>
              <w:footnoteReference w:id="7"/>
            </w: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/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Անձնագրի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համարը</w:t>
            </w:r>
            <w:proofErr w:type="spellEnd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և </w:t>
            </w:r>
            <w:proofErr w:type="spellStart"/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սերիան</w:t>
            </w:r>
            <w:proofErr w:type="spellEnd"/>
          </w:p>
        </w:tc>
      </w:tr>
      <w:tr w:rsidR="00C126C4" w:rsidRPr="008A64B9" w:rsidTr="00C126C4">
        <w:trPr>
          <w:trHeight w:val="312"/>
        </w:trPr>
        <w:tc>
          <w:tcPr>
            <w:tcW w:w="63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6C4" w:rsidRDefault="00C126C4" w:rsidP="002C2BC6">
            <w:pPr>
              <w:widowControl w:val="0"/>
              <w:spacing w:before="0" w:after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6C4" w:rsidRPr="00DF7919" w:rsidRDefault="00C126C4" w:rsidP="00EC50BD">
            <w:pPr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B724F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ԱՇՈՏ ԵՎ ՀԱՅԿ ԵՂԲԱՅՐՆԵՐ»ՍՊԸ</w:t>
            </w:r>
          </w:p>
        </w:tc>
        <w:tc>
          <w:tcPr>
            <w:tcW w:w="198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6C4" w:rsidRPr="008A64B9" w:rsidRDefault="00C126C4" w:rsidP="008A64B9">
            <w:pPr>
              <w:widowControl w:val="0"/>
              <w:jc w:val="center"/>
              <w:rPr>
                <w:rFonts w:ascii="Cambria Math" w:hAnsi="Cambria Math"/>
                <w:b/>
                <w:sz w:val="16"/>
                <w:szCs w:val="16"/>
                <w:lang w:val="hy-AM"/>
              </w:rPr>
            </w:pPr>
            <w:r w:rsidRPr="00C00474">
              <w:rPr>
                <w:rFonts w:ascii="GHEA Grapalat" w:hAnsi="GHEA Grapalat"/>
                <w:b/>
                <w:sz w:val="16"/>
                <w:szCs w:val="16"/>
                <w:lang w:val="hy-AM"/>
              </w:rPr>
              <w:t>Ք</w:t>
            </w:r>
            <w:r w:rsidRPr="00EC50BD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.</w:t>
            </w:r>
            <w:r w:rsidRPr="00C00474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Չարենցավան,4-րդ թաղամաս,9-րդ շ</w:t>
            </w:r>
            <w:r>
              <w:rPr>
                <w:rFonts w:ascii="Cambria Math" w:hAnsi="Cambria Math"/>
                <w:b/>
                <w:sz w:val="16"/>
                <w:szCs w:val="16"/>
                <w:lang w:val="hy-AM"/>
              </w:rPr>
              <w:t>․,բն․5</w:t>
            </w:r>
          </w:p>
        </w:tc>
        <w:tc>
          <w:tcPr>
            <w:tcW w:w="253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6C4" w:rsidRPr="00731354" w:rsidRDefault="00C126C4" w:rsidP="00EC50B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bookmarkStart w:id="0" w:name="_GoBack"/>
            <w:bookmarkEnd w:id="0"/>
            <w:r w:rsidRPr="008A64B9">
              <w:rPr>
                <w:rFonts w:ascii="Arial" w:hAnsi="Arial" w:cs="Arial"/>
                <w:b/>
                <w:sz w:val="16"/>
                <w:szCs w:val="12"/>
                <w:shd w:val="clear" w:color="auto" w:fill="FFFFFF"/>
                <w:lang w:val="hy-AM"/>
              </w:rPr>
              <w:t>ashprazy</w:t>
            </w:r>
            <w:r>
              <w:rPr>
                <w:rFonts w:ascii="Arial" w:hAnsi="Arial" w:cs="Arial"/>
                <w:b/>
                <w:sz w:val="16"/>
                <w:szCs w:val="12"/>
                <w:shd w:val="clear" w:color="auto" w:fill="FFFFFF"/>
              </w:rPr>
              <w:t>a</w:t>
            </w:r>
            <w:r w:rsidRPr="008A64B9">
              <w:rPr>
                <w:rFonts w:ascii="Arial" w:hAnsi="Arial" w:cs="Arial"/>
                <w:b/>
                <w:sz w:val="16"/>
                <w:szCs w:val="12"/>
                <w:shd w:val="clear" w:color="auto" w:fill="FFFFFF"/>
                <w:lang w:val="hy-AM"/>
              </w:rPr>
              <w:t>n@gmail.</w:t>
            </w:r>
            <w:r>
              <w:rPr>
                <w:rFonts w:ascii="Arial" w:hAnsi="Arial" w:cs="Arial"/>
                <w:b/>
                <w:sz w:val="16"/>
                <w:szCs w:val="12"/>
                <w:shd w:val="clear" w:color="auto" w:fill="FFFFFF"/>
              </w:rPr>
              <w:t>com</w:t>
            </w:r>
            <w:r w:rsidRPr="00731354">
              <w:rPr>
                <w:rFonts w:ascii="Arial" w:hAnsi="Arial" w:cs="Arial"/>
                <w:b/>
                <w:sz w:val="16"/>
                <w:szCs w:val="12"/>
                <w:shd w:val="clear" w:color="auto" w:fill="FFFFFF"/>
                <w:lang w:val="hy-AM"/>
              </w:rPr>
              <w:t xml:space="preserve"> </w:t>
            </w:r>
          </w:p>
        </w:tc>
        <w:tc>
          <w:tcPr>
            <w:tcW w:w="197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6C4" w:rsidRDefault="00C126C4" w:rsidP="00C126C4">
            <w:pPr>
              <w:jc w:val="center"/>
              <w:rPr>
                <w:rFonts w:ascii="Cambria Math" w:hAnsi="Cambria Math" w:cs="Sylfaen"/>
                <w:b/>
                <w:sz w:val="16"/>
                <w:szCs w:val="16"/>
                <w:lang w:bidi="ru-RU"/>
              </w:rPr>
            </w:pPr>
            <w:r>
              <w:rPr>
                <w:rFonts w:ascii="Cambria Math" w:hAnsi="Cambria Math" w:cs="Sylfaen"/>
                <w:b/>
                <w:sz w:val="16"/>
                <w:szCs w:val="16"/>
              </w:rPr>
              <w:t>220433330325000</w:t>
            </w:r>
          </w:p>
        </w:tc>
        <w:tc>
          <w:tcPr>
            <w:tcW w:w="20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26C4" w:rsidRDefault="00C126C4" w:rsidP="00C126C4">
            <w:pPr>
              <w:jc w:val="center"/>
              <w:rPr>
                <w:rFonts w:ascii="Cambria Math" w:hAnsi="Cambria Math" w:cs="Sylfaen"/>
                <w:b/>
                <w:sz w:val="16"/>
                <w:szCs w:val="16"/>
                <w:lang w:bidi="ru-RU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03021795</w:t>
            </w:r>
          </w:p>
        </w:tc>
      </w:tr>
      <w:tr w:rsidR="00224BC0" w:rsidRPr="008A64B9">
        <w:trPr>
          <w:trHeight w:val="287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224BC0" w:rsidRDefault="00224BC0" w:rsidP="002C2B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224BC0" w:rsidRPr="00C126C4" w:rsidTr="00ED11E6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9"/>
        </w:trPr>
        <w:tc>
          <w:tcPr>
            <w:tcW w:w="26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BC0" w:rsidRDefault="00224BC0" w:rsidP="002C2BC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51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4BC0" w:rsidRDefault="00224BC0" w:rsidP="002C2BC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224BC0" w:rsidRPr="00C126C4">
        <w:trPr>
          <w:trHeight w:val="287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224BC0" w:rsidRDefault="00224BC0" w:rsidP="002C2B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4BC0" w:rsidRPr="00C126C4">
        <w:trPr>
          <w:trHeight w:val="287"/>
        </w:trPr>
        <w:tc>
          <w:tcPr>
            <w:tcW w:w="11132" w:type="dxa"/>
            <w:gridSpan w:val="32"/>
            <w:shd w:val="clear" w:color="auto" w:fill="auto"/>
            <w:vAlign w:val="center"/>
          </w:tcPr>
          <w:p w:rsidR="00224BC0" w:rsidRDefault="00224BC0" w:rsidP="002C2BC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:rsidR="00224BC0" w:rsidRDefault="00224BC0" w:rsidP="002C2BC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224BC0" w:rsidRDefault="00224BC0" w:rsidP="002C2BC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224BC0" w:rsidRDefault="00224BC0" w:rsidP="002C2BC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224BC0" w:rsidRDefault="00224BC0" w:rsidP="002C2BC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224BC0" w:rsidRDefault="00224BC0" w:rsidP="002C2BC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224BC0" w:rsidRDefault="00224BC0" w:rsidP="002C2BC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224BC0" w:rsidRDefault="00224BC0" w:rsidP="002C2BC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224BC0" w:rsidRDefault="00224BC0" w:rsidP="002C2BC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 gnumnervanadzor@mail.ru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t>9</w:t>
            </w:r>
          </w:p>
        </w:tc>
      </w:tr>
      <w:tr w:rsidR="00224BC0" w:rsidRPr="00C126C4">
        <w:trPr>
          <w:trHeight w:val="287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224BC0" w:rsidRDefault="00224BC0" w:rsidP="002C2B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val="hy-AM" w:eastAsia="ru-RU"/>
              </w:rPr>
            </w:pPr>
          </w:p>
        </w:tc>
      </w:tr>
      <w:tr w:rsidR="00224BC0" w:rsidTr="00ED11E6">
        <w:trPr>
          <w:trHeight w:val="473"/>
        </w:trPr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4BC0" w:rsidRDefault="00224BC0" w:rsidP="002C2B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17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224BC0" w:rsidRDefault="00224BC0" w:rsidP="002C2B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</w:rPr>
              <w:t>armeps.am, gnumner.minfin.am</w:t>
            </w:r>
          </w:p>
        </w:tc>
      </w:tr>
      <w:tr w:rsidR="00224BC0">
        <w:trPr>
          <w:trHeight w:val="287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224BC0" w:rsidRDefault="00224BC0" w:rsidP="002C2B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4BC0" w:rsidRPr="00C126C4" w:rsidTr="00ED11E6">
        <w:trPr>
          <w:trHeight w:val="1173"/>
        </w:trPr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4BC0" w:rsidRDefault="00224BC0" w:rsidP="002C2B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51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4BC0" w:rsidRDefault="00224BC0" w:rsidP="002C2B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Գնման գործընթացի շրջանակներում հակաօրինական գործողություններ չեն հայտնաբերվել:</w:t>
            </w:r>
          </w:p>
        </w:tc>
      </w:tr>
      <w:tr w:rsidR="00224BC0" w:rsidRPr="00C126C4">
        <w:trPr>
          <w:trHeight w:val="287"/>
        </w:trPr>
        <w:tc>
          <w:tcPr>
            <w:tcW w:w="11132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4BC0" w:rsidRDefault="00224BC0" w:rsidP="002C2B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4BC0" w:rsidRPr="00C126C4" w:rsidTr="00ED11E6">
        <w:trPr>
          <w:trHeight w:val="425"/>
        </w:trPr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4BC0" w:rsidRDefault="00224BC0" w:rsidP="002C2B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51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4BC0" w:rsidRDefault="00224BC0" w:rsidP="002C2B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Գնման գործընթացի վերաբերյալ ներկայացված բողոքներ չկան:</w:t>
            </w:r>
          </w:p>
        </w:tc>
      </w:tr>
      <w:tr w:rsidR="00224BC0" w:rsidRPr="00C126C4">
        <w:trPr>
          <w:trHeight w:val="287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224BC0" w:rsidRDefault="00224BC0" w:rsidP="002C2B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4BC0" w:rsidTr="00ED11E6">
        <w:trPr>
          <w:trHeight w:val="425"/>
        </w:trPr>
        <w:tc>
          <w:tcPr>
            <w:tcW w:w="26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4BC0" w:rsidRDefault="00224BC0" w:rsidP="002C2B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1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4BC0" w:rsidRDefault="00224BC0" w:rsidP="002C2BC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224BC0">
        <w:trPr>
          <w:trHeight w:val="287"/>
        </w:trPr>
        <w:tc>
          <w:tcPr>
            <w:tcW w:w="11132" w:type="dxa"/>
            <w:gridSpan w:val="32"/>
            <w:shd w:val="clear" w:color="auto" w:fill="99CCFF"/>
            <w:vAlign w:val="center"/>
          </w:tcPr>
          <w:p w:rsidR="00224BC0" w:rsidRDefault="00224BC0" w:rsidP="002C2BC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8"/>
                <w:szCs w:val="18"/>
                <w:lang w:eastAsia="ru-RU"/>
              </w:rPr>
            </w:pPr>
          </w:p>
        </w:tc>
      </w:tr>
      <w:tr w:rsidR="00224BC0">
        <w:trPr>
          <w:trHeight w:val="226"/>
        </w:trPr>
        <w:tc>
          <w:tcPr>
            <w:tcW w:w="11132" w:type="dxa"/>
            <w:gridSpan w:val="32"/>
            <w:shd w:val="clear" w:color="auto" w:fill="auto"/>
            <w:vAlign w:val="center"/>
          </w:tcPr>
          <w:p w:rsidR="00224BC0" w:rsidRDefault="00224BC0" w:rsidP="002C2B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224BC0">
        <w:trPr>
          <w:trHeight w:val="46"/>
        </w:trPr>
        <w:tc>
          <w:tcPr>
            <w:tcW w:w="3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4BC0" w:rsidRDefault="00224BC0" w:rsidP="002C2B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Անուն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Ազգանուն</w:t>
            </w:r>
            <w:proofErr w:type="spellEnd"/>
          </w:p>
        </w:tc>
        <w:tc>
          <w:tcPr>
            <w:tcW w:w="392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4BC0" w:rsidRDefault="00224BC0" w:rsidP="002C2B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Հեռախոս</w:t>
            </w:r>
            <w:proofErr w:type="spellEnd"/>
          </w:p>
        </w:tc>
        <w:tc>
          <w:tcPr>
            <w:tcW w:w="379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4BC0" w:rsidRDefault="00224BC0" w:rsidP="002C2BC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.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փոստի</w:t>
            </w:r>
            <w:proofErr w:type="spellEnd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8"/>
                <w:szCs w:val="18"/>
                <w:lang w:eastAsia="ru-RU"/>
              </w:rPr>
              <w:t>հասցեն</w:t>
            </w:r>
            <w:proofErr w:type="spellEnd"/>
          </w:p>
        </w:tc>
      </w:tr>
      <w:tr w:rsidR="00224BC0">
        <w:trPr>
          <w:trHeight w:val="42"/>
        </w:trPr>
        <w:tc>
          <w:tcPr>
            <w:tcW w:w="3420" w:type="dxa"/>
            <w:gridSpan w:val="5"/>
            <w:shd w:val="clear" w:color="auto" w:fill="auto"/>
            <w:vAlign w:val="center"/>
          </w:tcPr>
          <w:p w:rsidR="00224BC0" w:rsidRDefault="00224BC0" w:rsidP="002C2B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hy-AM" w:eastAsia="ru-RU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Ինեսա Գևորգյան</w:t>
            </w:r>
          </w:p>
        </w:tc>
        <w:tc>
          <w:tcPr>
            <w:tcW w:w="3922" w:type="dxa"/>
            <w:gridSpan w:val="17"/>
            <w:shd w:val="clear" w:color="auto" w:fill="auto"/>
            <w:vAlign w:val="center"/>
          </w:tcPr>
          <w:p w:rsidR="00224BC0" w:rsidRDefault="00224BC0" w:rsidP="002C2B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060650369</w:t>
            </w:r>
          </w:p>
        </w:tc>
        <w:tc>
          <w:tcPr>
            <w:tcW w:w="3790" w:type="dxa"/>
            <w:gridSpan w:val="10"/>
            <w:shd w:val="clear" w:color="auto" w:fill="auto"/>
            <w:vAlign w:val="center"/>
          </w:tcPr>
          <w:p w:rsidR="00224BC0" w:rsidRDefault="00224BC0" w:rsidP="002C2B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szCs w:val="18"/>
              </w:rPr>
              <w:t>gnumnervanadzor@mail.ru</w:t>
            </w:r>
          </w:p>
        </w:tc>
      </w:tr>
    </w:tbl>
    <w:p w:rsidR="00DD1E12" w:rsidRDefault="00DD1E12" w:rsidP="00D9486C">
      <w:pPr>
        <w:spacing w:before="0"/>
        <w:ind w:hanging="9"/>
        <w:jc w:val="both"/>
        <w:rPr>
          <w:rFonts w:ascii="GHEA Grapalat" w:eastAsia="Times New Roman" w:hAnsi="GHEA Grapalat" w:cs="Sylfaen"/>
          <w:b/>
          <w:sz w:val="18"/>
          <w:szCs w:val="20"/>
          <w:lang w:val="hy-AM" w:eastAsia="ru-RU"/>
        </w:rPr>
      </w:pPr>
    </w:p>
    <w:p w:rsidR="00384535" w:rsidRPr="00DD1E12" w:rsidRDefault="00D9486C" w:rsidP="00DD1E12">
      <w:pPr>
        <w:spacing w:before="0"/>
        <w:ind w:left="0" w:hanging="9"/>
        <w:jc w:val="both"/>
        <w:rPr>
          <w:rFonts w:ascii="GHEA Grapalat" w:eastAsia="Times New Roman" w:hAnsi="GHEA Grapalat" w:cs="Sylfaen"/>
          <w:b/>
          <w:i/>
          <w:sz w:val="18"/>
          <w:szCs w:val="20"/>
          <w:lang w:val="hy-AM" w:eastAsia="ru-RU"/>
        </w:rPr>
      </w:pPr>
      <w:r w:rsidRPr="00DD1E12">
        <w:rPr>
          <w:rFonts w:ascii="GHEA Grapalat" w:eastAsia="Times New Roman" w:hAnsi="GHEA Grapalat" w:cs="Sylfaen"/>
          <w:b/>
          <w:i/>
          <w:sz w:val="18"/>
          <w:szCs w:val="20"/>
          <w:u w:val="single"/>
          <w:lang w:val="hy-AM" w:eastAsia="ru-RU"/>
        </w:rPr>
        <w:t xml:space="preserve">Պատվիրատու </w:t>
      </w:r>
      <w:r w:rsidRPr="00DD1E12">
        <w:rPr>
          <w:rFonts w:ascii="GHEA Grapalat" w:eastAsia="Times New Roman" w:hAnsi="GHEA Grapalat" w:cs="Sylfaen"/>
          <w:b/>
          <w:i/>
          <w:sz w:val="18"/>
          <w:szCs w:val="20"/>
          <w:lang w:val="hy-AM" w:eastAsia="ru-RU"/>
        </w:rPr>
        <w:t>«Հայաստանի Հանրապետության Լոռու մարզի Վանաձորի համայնքապետարանի աշխատակազմ» ՀԿՀ</w:t>
      </w:r>
    </w:p>
    <w:p w:rsidR="00384535" w:rsidRDefault="00384535">
      <w:pPr>
        <w:spacing w:before="0" w:line="360" w:lineRule="auto"/>
        <w:jc w:val="both"/>
        <w:rPr>
          <w:rFonts w:ascii="GHEA Grapalat" w:eastAsia="Times New Roman" w:hAnsi="GHEA Grapalat" w:cs="Sylfaen"/>
          <w:b/>
          <w:i/>
          <w:sz w:val="20"/>
          <w:szCs w:val="20"/>
          <w:u w:val="single"/>
          <w:lang w:val="hy-AM" w:eastAsia="ru-RU"/>
        </w:rPr>
      </w:pPr>
    </w:p>
    <w:sectPr w:rsidR="00384535" w:rsidSect="00E47F11">
      <w:pgSz w:w="11907" w:h="16840"/>
      <w:pgMar w:top="709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039" w:rsidRDefault="008F2039">
      <w:r>
        <w:separator/>
      </w:r>
    </w:p>
  </w:endnote>
  <w:endnote w:type="continuationSeparator" w:id="0">
    <w:p w:rsidR="008F2039" w:rsidRDefault="008F2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039" w:rsidRDefault="008F2039">
      <w:pPr>
        <w:spacing w:before="0" w:after="0"/>
      </w:pPr>
      <w:r>
        <w:separator/>
      </w:r>
    </w:p>
  </w:footnote>
  <w:footnote w:type="continuationSeparator" w:id="0">
    <w:p w:rsidR="008F2039" w:rsidRDefault="008F2039">
      <w:pPr>
        <w:spacing w:before="0" w:after="0"/>
      </w:pPr>
      <w:r>
        <w:continuationSeparator/>
      </w:r>
    </w:p>
  </w:footnote>
  <w:footnote w:id="1">
    <w:p w:rsidR="00384535" w:rsidRDefault="00E00E01">
      <w:pPr>
        <w:pStyle w:val="af5"/>
        <w:rPr>
          <w:rFonts w:ascii="Sylfaen" w:hAnsi="Sylfaen" w:cs="Sylfaen"/>
          <w:i/>
          <w:sz w:val="10"/>
          <w:szCs w:val="12"/>
        </w:rPr>
      </w:pPr>
      <w:r>
        <w:rPr>
          <w:rFonts w:ascii="GHEA Grapalat" w:hAnsi="GHEA Grapalat"/>
          <w:bCs/>
          <w:i/>
          <w:sz w:val="8"/>
          <w:szCs w:val="10"/>
        </w:rPr>
        <w:footnoteRef/>
      </w:r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Լրացվում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է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կնքված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</w:p>
  </w:footnote>
  <w:footnote w:id="2">
    <w:p w:rsidR="00384535" w:rsidRDefault="00E00E01">
      <w:pPr>
        <w:pStyle w:val="af5"/>
        <w:jc w:val="both"/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0"/>
          <w:szCs w:val="12"/>
        </w:rPr>
        <w:t>Լ</w:t>
      </w:r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րացնել տվյալ </w:t>
      </w:r>
      <w:r>
        <w:rPr>
          <w:rFonts w:ascii="GHEA Grapalat" w:hAnsi="GHEA Grapalat"/>
          <w:bCs/>
          <w:i/>
          <w:sz w:val="10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 w:cs="Sylfaen"/>
          <w:bCs/>
          <w:i/>
          <w:sz w:val="10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0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3">
    <w:p w:rsidR="00384535" w:rsidRDefault="00E00E01">
      <w:pPr>
        <w:pStyle w:val="af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0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0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պայմանագրիշրջանակներում</w:t>
      </w:r>
      <w:proofErr w:type="spellEnd"/>
      <w:r>
        <w:rPr>
          <w:rFonts w:ascii="GHEA Grapalat" w:hAnsi="GHEA Grapalat"/>
          <w:bCs/>
          <w:i/>
          <w:sz w:val="10"/>
          <w:szCs w:val="12"/>
          <w:lang w:val="hy-AM"/>
        </w:rPr>
        <w:t xml:space="preserve"> նախատեսված են ավելի քիչ միջոցներ</w:t>
      </w:r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ապալ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րացնել առկա ֆինանսական միջոցներով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նախատեսվածգումարիչափը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իսկընդհանուրգումարըլրացնելկողքի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0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0"/>
          <w:szCs w:val="12"/>
          <w:lang w:val="es-ES"/>
        </w:rPr>
        <w:t>:</w:t>
      </w:r>
    </w:p>
  </w:footnote>
  <w:footnote w:id="4">
    <w:p w:rsidR="00B05AB0" w:rsidRDefault="00B05AB0">
      <w:pPr>
        <w:pStyle w:val="af5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B05AB0" w:rsidRDefault="00B05AB0">
      <w:pPr>
        <w:pStyle w:val="af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4"/>
          <w:rFonts w:ascii="GHEA Grapalat" w:hAnsi="GHEA Grapalat"/>
          <w:i/>
          <w:sz w:val="12"/>
          <w:szCs w:val="12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>
        <w:rPr>
          <w:rFonts w:ascii="GHEA Grapalat" w:hAnsi="GHEA Grapalat"/>
          <w:bCs/>
          <w:i/>
          <w:sz w:val="12"/>
          <w:szCs w:val="12"/>
        </w:rPr>
        <w:t>ած</w:t>
      </w:r>
      <w:r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 տվյալ հրավերով սահմանած փոխարժեքով`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B05AB0" w:rsidRDefault="00B05AB0">
      <w:pPr>
        <w:pStyle w:val="af5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«Ընդհանուր»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24BC0" w:rsidRDefault="00224BC0">
      <w:pPr>
        <w:pStyle w:val="af5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D5727"/>
    <w:multiLevelType w:val="hybridMultilevel"/>
    <w:tmpl w:val="735ABCF4"/>
    <w:lvl w:ilvl="0" w:tplc="C35082B8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GHEA Grapalat" w:eastAsia="Times New Roman" w:hAnsi="GHEA Grapalat" w:cs="Sylfae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02949"/>
    <w:rsid w:val="0000373E"/>
    <w:rsid w:val="00011177"/>
    <w:rsid w:val="00012170"/>
    <w:rsid w:val="000136DB"/>
    <w:rsid w:val="000435DA"/>
    <w:rsid w:val="00044EA8"/>
    <w:rsid w:val="00046CCF"/>
    <w:rsid w:val="00051ECE"/>
    <w:rsid w:val="0005593F"/>
    <w:rsid w:val="00056B6A"/>
    <w:rsid w:val="00060261"/>
    <w:rsid w:val="00061F36"/>
    <w:rsid w:val="00066617"/>
    <w:rsid w:val="0007090E"/>
    <w:rsid w:val="00073D66"/>
    <w:rsid w:val="00075DDE"/>
    <w:rsid w:val="00091D62"/>
    <w:rsid w:val="00091FBA"/>
    <w:rsid w:val="00094221"/>
    <w:rsid w:val="00094650"/>
    <w:rsid w:val="000A2C60"/>
    <w:rsid w:val="000A7A7B"/>
    <w:rsid w:val="000B0199"/>
    <w:rsid w:val="000B088E"/>
    <w:rsid w:val="000B1192"/>
    <w:rsid w:val="000B248C"/>
    <w:rsid w:val="000B48DF"/>
    <w:rsid w:val="000C1155"/>
    <w:rsid w:val="000C1244"/>
    <w:rsid w:val="000C46EF"/>
    <w:rsid w:val="000C4C42"/>
    <w:rsid w:val="000E3663"/>
    <w:rsid w:val="000E4F81"/>
    <w:rsid w:val="000E4FF1"/>
    <w:rsid w:val="000F376D"/>
    <w:rsid w:val="0010203B"/>
    <w:rsid w:val="001021B0"/>
    <w:rsid w:val="0010793E"/>
    <w:rsid w:val="00112B42"/>
    <w:rsid w:val="00122E62"/>
    <w:rsid w:val="00123592"/>
    <w:rsid w:val="00126BA0"/>
    <w:rsid w:val="0013416A"/>
    <w:rsid w:val="001411D4"/>
    <w:rsid w:val="00142809"/>
    <w:rsid w:val="00144C6C"/>
    <w:rsid w:val="00171A1F"/>
    <w:rsid w:val="001841C6"/>
    <w:rsid w:val="0018422F"/>
    <w:rsid w:val="0019144D"/>
    <w:rsid w:val="00191609"/>
    <w:rsid w:val="00193F29"/>
    <w:rsid w:val="0019612F"/>
    <w:rsid w:val="001A0559"/>
    <w:rsid w:val="001A1999"/>
    <w:rsid w:val="001A256F"/>
    <w:rsid w:val="001A6CF4"/>
    <w:rsid w:val="001B19AC"/>
    <w:rsid w:val="001B79C8"/>
    <w:rsid w:val="001C1BE1"/>
    <w:rsid w:val="001D1D71"/>
    <w:rsid w:val="001D2B46"/>
    <w:rsid w:val="001D5273"/>
    <w:rsid w:val="001D5367"/>
    <w:rsid w:val="001E0091"/>
    <w:rsid w:val="001E03CE"/>
    <w:rsid w:val="002070EA"/>
    <w:rsid w:val="00211E59"/>
    <w:rsid w:val="00216D63"/>
    <w:rsid w:val="00224BC0"/>
    <w:rsid w:val="0022627E"/>
    <w:rsid w:val="0022631D"/>
    <w:rsid w:val="00230530"/>
    <w:rsid w:val="0023607F"/>
    <w:rsid w:val="00242F04"/>
    <w:rsid w:val="00247610"/>
    <w:rsid w:val="00254441"/>
    <w:rsid w:val="002610BC"/>
    <w:rsid w:val="002664D4"/>
    <w:rsid w:val="002762E5"/>
    <w:rsid w:val="002846FE"/>
    <w:rsid w:val="00285B8D"/>
    <w:rsid w:val="00285F2F"/>
    <w:rsid w:val="00286254"/>
    <w:rsid w:val="00292E53"/>
    <w:rsid w:val="00295B92"/>
    <w:rsid w:val="002A14E8"/>
    <w:rsid w:val="002A7634"/>
    <w:rsid w:val="002C2BC6"/>
    <w:rsid w:val="002D0085"/>
    <w:rsid w:val="002D1A51"/>
    <w:rsid w:val="002D570F"/>
    <w:rsid w:val="002E4E6F"/>
    <w:rsid w:val="002E7BFC"/>
    <w:rsid w:val="002F16CC"/>
    <w:rsid w:val="002F1FEB"/>
    <w:rsid w:val="002F7A3E"/>
    <w:rsid w:val="0030147C"/>
    <w:rsid w:val="00304B07"/>
    <w:rsid w:val="00313C39"/>
    <w:rsid w:val="0032031F"/>
    <w:rsid w:val="003240CB"/>
    <w:rsid w:val="003269E9"/>
    <w:rsid w:val="00331FEC"/>
    <w:rsid w:val="0033574C"/>
    <w:rsid w:val="003367AD"/>
    <w:rsid w:val="00342FFF"/>
    <w:rsid w:val="003470F3"/>
    <w:rsid w:val="00350305"/>
    <w:rsid w:val="00350881"/>
    <w:rsid w:val="00352C75"/>
    <w:rsid w:val="00354B91"/>
    <w:rsid w:val="0036255A"/>
    <w:rsid w:val="00364022"/>
    <w:rsid w:val="003653D0"/>
    <w:rsid w:val="00371B1D"/>
    <w:rsid w:val="00374314"/>
    <w:rsid w:val="00374EBF"/>
    <w:rsid w:val="00375332"/>
    <w:rsid w:val="00384535"/>
    <w:rsid w:val="00385C8D"/>
    <w:rsid w:val="00386E88"/>
    <w:rsid w:val="0039199A"/>
    <w:rsid w:val="00392A38"/>
    <w:rsid w:val="0039317F"/>
    <w:rsid w:val="0039446D"/>
    <w:rsid w:val="003A099A"/>
    <w:rsid w:val="003B2758"/>
    <w:rsid w:val="003C2025"/>
    <w:rsid w:val="003C4AD3"/>
    <w:rsid w:val="003C4BE0"/>
    <w:rsid w:val="003E3D40"/>
    <w:rsid w:val="003E6978"/>
    <w:rsid w:val="003E752C"/>
    <w:rsid w:val="003F52F3"/>
    <w:rsid w:val="003F6491"/>
    <w:rsid w:val="00401C7C"/>
    <w:rsid w:val="004160CC"/>
    <w:rsid w:val="004163EC"/>
    <w:rsid w:val="00433E3C"/>
    <w:rsid w:val="00472069"/>
    <w:rsid w:val="0047379D"/>
    <w:rsid w:val="00474C2F"/>
    <w:rsid w:val="004764CD"/>
    <w:rsid w:val="00482B86"/>
    <w:rsid w:val="004875E0"/>
    <w:rsid w:val="00490441"/>
    <w:rsid w:val="00495572"/>
    <w:rsid w:val="004A3A3C"/>
    <w:rsid w:val="004A4AE7"/>
    <w:rsid w:val="004C2458"/>
    <w:rsid w:val="004C5C6C"/>
    <w:rsid w:val="004C6196"/>
    <w:rsid w:val="004C6985"/>
    <w:rsid w:val="004D078F"/>
    <w:rsid w:val="004D19EA"/>
    <w:rsid w:val="004D2346"/>
    <w:rsid w:val="004D517C"/>
    <w:rsid w:val="004E31F0"/>
    <w:rsid w:val="004E376E"/>
    <w:rsid w:val="004E71DC"/>
    <w:rsid w:val="004E74A6"/>
    <w:rsid w:val="004F3F8E"/>
    <w:rsid w:val="004F5E26"/>
    <w:rsid w:val="004F7AC7"/>
    <w:rsid w:val="005014BC"/>
    <w:rsid w:val="00503BCC"/>
    <w:rsid w:val="005056C6"/>
    <w:rsid w:val="005104A1"/>
    <w:rsid w:val="00516141"/>
    <w:rsid w:val="00521BD0"/>
    <w:rsid w:val="00522C93"/>
    <w:rsid w:val="005233C8"/>
    <w:rsid w:val="00524292"/>
    <w:rsid w:val="005246B2"/>
    <w:rsid w:val="00531D5C"/>
    <w:rsid w:val="00534FCD"/>
    <w:rsid w:val="00546023"/>
    <w:rsid w:val="00550017"/>
    <w:rsid w:val="005505C3"/>
    <w:rsid w:val="00563192"/>
    <w:rsid w:val="005653B0"/>
    <w:rsid w:val="005737F9"/>
    <w:rsid w:val="0058071E"/>
    <w:rsid w:val="005839E4"/>
    <w:rsid w:val="005849BF"/>
    <w:rsid w:val="0059189E"/>
    <w:rsid w:val="00593900"/>
    <w:rsid w:val="00593D9A"/>
    <w:rsid w:val="005A0175"/>
    <w:rsid w:val="005A7462"/>
    <w:rsid w:val="005B1984"/>
    <w:rsid w:val="005B5605"/>
    <w:rsid w:val="005B75C1"/>
    <w:rsid w:val="005B7C21"/>
    <w:rsid w:val="005C153A"/>
    <w:rsid w:val="005C1FCE"/>
    <w:rsid w:val="005C4896"/>
    <w:rsid w:val="005C7B82"/>
    <w:rsid w:val="005D5FBD"/>
    <w:rsid w:val="005E11EA"/>
    <w:rsid w:val="005E2406"/>
    <w:rsid w:val="005E26D7"/>
    <w:rsid w:val="005E5932"/>
    <w:rsid w:val="005E72C9"/>
    <w:rsid w:val="005F243A"/>
    <w:rsid w:val="005F2A90"/>
    <w:rsid w:val="00602151"/>
    <w:rsid w:val="00607C9A"/>
    <w:rsid w:val="006100C7"/>
    <w:rsid w:val="00616E2F"/>
    <w:rsid w:val="00617CA8"/>
    <w:rsid w:val="0062004D"/>
    <w:rsid w:val="00620052"/>
    <w:rsid w:val="0062304E"/>
    <w:rsid w:val="00632B7C"/>
    <w:rsid w:val="00633176"/>
    <w:rsid w:val="00635675"/>
    <w:rsid w:val="00640DA8"/>
    <w:rsid w:val="00642430"/>
    <w:rsid w:val="00646760"/>
    <w:rsid w:val="00651210"/>
    <w:rsid w:val="00661329"/>
    <w:rsid w:val="00661B37"/>
    <w:rsid w:val="006742AF"/>
    <w:rsid w:val="00677738"/>
    <w:rsid w:val="00680AB0"/>
    <w:rsid w:val="00682171"/>
    <w:rsid w:val="00690C0B"/>
    <w:rsid w:val="00690ECB"/>
    <w:rsid w:val="00695042"/>
    <w:rsid w:val="00695D5F"/>
    <w:rsid w:val="006A2942"/>
    <w:rsid w:val="006A38B4"/>
    <w:rsid w:val="006B14F5"/>
    <w:rsid w:val="006B2E21"/>
    <w:rsid w:val="006B7844"/>
    <w:rsid w:val="006C0266"/>
    <w:rsid w:val="006C6FFA"/>
    <w:rsid w:val="006D1DAD"/>
    <w:rsid w:val="006D3EB1"/>
    <w:rsid w:val="006D3FDA"/>
    <w:rsid w:val="006E0B4C"/>
    <w:rsid w:val="006E0D92"/>
    <w:rsid w:val="006E163C"/>
    <w:rsid w:val="006E1A83"/>
    <w:rsid w:val="006E2037"/>
    <w:rsid w:val="006E2095"/>
    <w:rsid w:val="006F2779"/>
    <w:rsid w:val="006F3F80"/>
    <w:rsid w:val="00702FB4"/>
    <w:rsid w:val="007060FC"/>
    <w:rsid w:val="00706CF7"/>
    <w:rsid w:val="00714511"/>
    <w:rsid w:val="00741863"/>
    <w:rsid w:val="00751EEA"/>
    <w:rsid w:val="007541B6"/>
    <w:rsid w:val="00755141"/>
    <w:rsid w:val="00762D8A"/>
    <w:rsid w:val="00766EC8"/>
    <w:rsid w:val="007717CC"/>
    <w:rsid w:val="007732E7"/>
    <w:rsid w:val="00774B04"/>
    <w:rsid w:val="0078263A"/>
    <w:rsid w:val="007826CE"/>
    <w:rsid w:val="0078682E"/>
    <w:rsid w:val="00790C54"/>
    <w:rsid w:val="007A0C71"/>
    <w:rsid w:val="007A729B"/>
    <w:rsid w:val="007B001A"/>
    <w:rsid w:val="007B7660"/>
    <w:rsid w:val="007C3F9A"/>
    <w:rsid w:val="007C6653"/>
    <w:rsid w:val="007D7C5E"/>
    <w:rsid w:val="007E23FC"/>
    <w:rsid w:val="007E5BEE"/>
    <w:rsid w:val="007F10C3"/>
    <w:rsid w:val="007F476A"/>
    <w:rsid w:val="007F5E33"/>
    <w:rsid w:val="008012DC"/>
    <w:rsid w:val="0080360C"/>
    <w:rsid w:val="00804D5F"/>
    <w:rsid w:val="008130D2"/>
    <w:rsid w:val="008133F0"/>
    <w:rsid w:val="0081420B"/>
    <w:rsid w:val="00821909"/>
    <w:rsid w:val="00822AD1"/>
    <w:rsid w:val="00825BD6"/>
    <w:rsid w:val="00826B87"/>
    <w:rsid w:val="00837F00"/>
    <w:rsid w:val="00847420"/>
    <w:rsid w:val="00850DA9"/>
    <w:rsid w:val="00851241"/>
    <w:rsid w:val="00851FCD"/>
    <w:rsid w:val="008616D5"/>
    <w:rsid w:val="0086376E"/>
    <w:rsid w:val="00867F13"/>
    <w:rsid w:val="00871FF2"/>
    <w:rsid w:val="0087411D"/>
    <w:rsid w:val="0088214F"/>
    <w:rsid w:val="008827B6"/>
    <w:rsid w:val="008958C4"/>
    <w:rsid w:val="008A64B9"/>
    <w:rsid w:val="008B37D4"/>
    <w:rsid w:val="008C006E"/>
    <w:rsid w:val="008C39C0"/>
    <w:rsid w:val="008C4E62"/>
    <w:rsid w:val="008D1F01"/>
    <w:rsid w:val="008E493A"/>
    <w:rsid w:val="008E7F09"/>
    <w:rsid w:val="008F2039"/>
    <w:rsid w:val="008F6D49"/>
    <w:rsid w:val="008F7331"/>
    <w:rsid w:val="009039EF"/>
    <w:rsid w:val="009113FB"/>
    <w:rsid w:val="009205B6"/>
    <w:rsid w:val="009438EE"/>
    <w:rsid w:val="009500D5"/>
    <w:rsid w:val="00950401"/>
    <w:rsid w:val="00953DA0"/>
    <w:rsid w:val="009547A3"/>
    <w:rsid w:val="00955298"/>
    <w:rsid w:val="009609B8"/>
    <w:rsid w:val="0096432A"/>
    <w:rsid w:val="00965A5B"/>
    <w:rsid w:val="00967EF2"/>
    <w:rsid w:val="00972DDB"/>
    <w:rsid w:val="0097381B"/>
    <w:rsid w:val="00975670"/>
    <w:rsid w:val="00980DA0"/>
    <w:rsid w:val="009815B9"/>
    <w:rsid w:val="009960CA"/>
    <w:rsid w:val="009A074E"/>
    <w:rsid w:val="009B4F6F"/>
    <w:rsid w:val="009C2A5A"/>
    <w:rsid w:val="009C5E0F"/>
    <w:rsid w:val="009D7608"/>
    <w:rsid w:val="009E599E"/>
    <w:rsid w:val="009E75FF"/>
    <w:rsid w:val="009F700C"/>
    <w:rsid w:val="00A0268D"/>
    <w:rsid w:val="00A047A2"/>
    <w:rsid w:val="00A06057"/>
    <w:rsid w:val="00A13F3E"/>
    <w:rsid w:val="00A15D64"/>
    <w:rsid w:val="00A27C27"/>
    <w:rsid w:val="00A306F5"/>
    <w:rsid w:val="00A30961"/>
    <w:rsid w:val="00A30AD8"/>
    <w:rsid w:val="00A30B10"/>
    <w:rsid w:val="00A31820"/>
    <w:rsid w:val="00A441A1"/>
    <w:rsid w:val="00A44B6B"/>
    <w:rsid w:val="00A61C74"/>
    <w:rsid w:val="00A72951"/>
    <w:rsid w:val="00A72E3B"/>
    <w:rsid w:val="00A747E4"/>
    <w:rsid w:val="00A75080"/>
    <w:rsid w:val="00A8393D"/>
    <w:rsid w:val="00A8491F"/>
    <w:rsid w:val="00A907CA"/>
    <w:rsid w:val="00A90F51"/>
    <w:rsid w:val="00A93591"/>
    <w:rsid w:val="00A965DF"/>
    <w:rsid w:val="00A9667E"/>
    <w:rsid w:val="00AA32E4"/>
    <w:rsid w:val="00AA4976"/>
    <w:rsid w:val="00AB0581"/>
    <w:rsid w:val="00AB18E6"/>
    <w:rsid w:val="00AB20CD"/>
    <w:rsid w:val="00AB5BD4"/>
    <w:rsid w:val="00AC2AA0"/>
    <w:rsid w:val="00AC4F19"/>
    <w:rsid w:val="00AC6AF7"/>
    <w:rsid w:val="00AD07B9"/>
    <w:rsid w:val="00AD59DC"/>
    <w:rsid w:val="00AD663A"/>
    <w:rsid w:val="00AE4C7C"/>
    <w:rsid w:val="00AE6D21"/>
    <w:rsid w:val="00AF090F"/>
    <w:rsid w:val="00AF3050"/>
    <w:rsid w:val="00B01379"/>
    <w:rsid w:val="00B01A54"/>
    <w:rsid w:val="00B036EB"/>
    <w:rsid w:val="00B03874"/>
    <w:rsid w:val="00B05AB0"/>
    <w:rsid w:val="00B10523"/>
    <w:rsid w:val="00B11C02"/>
    <w:rsid w:val="00B20E70"/>
    <w:rsid w:val="00B261A6"/>
    <w:rsid w:val="00B26B58"/>
    <w:rsid w:val="00B27C42"/>
    <w:rsid w:val="00B318DA"/>
    <w:rsid w:val="00B379D4"/>
    <w:rsid w:val="00B4010D"/>
    <w:rsid w:val="00B4287C"/>
    <w:rsid w:val="00B50110"/>
    <w:rsid w:val="00B54AB3"/>
    <w:rsid w:val="00B565C2"/>
    <w:rsid w:val="00B60085"/>
    <w:rsid w:val="00B60925"/>
    <w:rsid w:val="00B62933"/>
    <w:rsid w:val="00B75762"/>
    <w:rsid w:val="00B75C43"/>
    <w:rsid w:val="00B7705B"/>
    <w:rsid w:val="00B80702"/>
    <w:rsid w:val="00B84606"/>
    <w:rsid w:val="00B847EE"/>
    <w:rsid w:val="00B91DE2"/>
    <w:rsid w:val="00B94EA2"/>
    <w:rsid w:val="00BA03B0"/>
    <w:rsid w:val="00BA7BD7"/>
    <w:rsid w:val="00BB0477"/>
    <w:rsid w:val="00BB09D7"/>
    <w:rsid w:val="00BB0A93"/>
    <w:rsid w:val="00BC75CD"/>
    <w:rsid w:val="00BD3A59"/>
    <w:rsid w:val="00BD3D4E"/>
    <w:rsid w:val="00BE55CC"/>
    <w:rsid w:val="00BF1465"/>
    <w:rsid w:val="00BF4745"/>
    <w:rsid w:val="00C01F0C"/>
    <w:rsid w:val="00C02D44"/>
    <w:rsid w:val="00C04176"/>
    <w:rsid w:val="00C060C2"/>
    <w:rsid w:val="00C114D4"/>
    <w:rsid w:val="00C1228F"/>
    <w:rsid w:val="00C126C4"/>
    <w:rsid w:val="00C13B25"/>
    <w:rsid w:val="00C148EA"/>
    <w:rsid w:val="00C2179C"/>
    <w:rsid w:val="00C26A15"/>
    <w:rsid w:val="00C35BE6"/>
    <w:rsid w:val="00C37B40"/>
    <w:rsid w:val="00C46E2B"/>
    <w:rsid w:val="00C47857"/>
    <w:rsid w:val="00C5219D"/>
    <w:rsid w:val="00C60FAA"/>
    <w:rsid w:val="00C62530"/>
    <w:rsid w:val="00C71049"/>
    <w:rsid w:val="00C71624"/>
    <w:rsid w:val="00C7486F"/>
    <w:rsid w:val="00C74DF2"/>
    <w:rsid w:val="00C80D9B"/>
    <w:rsid w:val="00C81427"/>
    <w:rsid w:val="00C81AD1"/>
    <w:rsid w:val="00C82A98"/>
    <w:rsid w:val="00C83198"/>
    <w:rsid w:val="00C84DF7"/>
    <w:rsid w:val="00C854CD"/>
    <w:rsid w:val="00C95BE2"/>
    <w:rsid w:val="00C96337"/>
    <w:rsid w:val="00C96BED"/>
    <w:rsid w:val="00CA177E"/>
    <w:rsid w:val="00CA53BB"/>
    <w:rsid w:val="00CA5945"/>
    <w:rsid w:val="00CA5E27"/>
    <w:rsid w:val="00CB44D2"/>
    <w:rsid w:val="00CB6105"/>
    <w:rsid w:val="00CB78FF"/>
    <w:rsid w:val="00CC1F23"/>
    <w:rsid w:val="00CC5D98"/>
    <w:rsid w:val="00CD0B6B"/>
    <w:rsid w:val="00CD2471"/>
    <w:rsid w:val="00CD3370"/>
    <w:rsid w:val="00CE66A8"/>
    <w:rsid w:val="00CE7CC2"/>
    <w:rsid w:val="00CF056C"/>
    <w:rsid w:val="00CF1F31"/>
    <w:rsid w:val="00CF1F70"/>
    <w:rsid w:val="00CF7050"/>
    <w:rsid w:val="00D002D7"/>
    <w:rsid w:val="00D02755"/>
    <w:rsid w:val="00D12775"/>
    <w:rsid w:val="00D304AC"/>
    <w:rsid w:val="00D350DE"/>
    <w:rsid w:val="00D36189"/>
    <w:rsid w:val="00D36B6C"/>
    <w:rsid w:val="00D3758D"/>
    <w:rsid w:val="00D42E4F"/>
    <w:rsid w:val="00D4641D"/>
    <w:rsid w:val="00D559D7"/>
    <w:rsid w:val="00D56C00"/>
    <w:rsid w:val="00D640F3"/>
    <w:rsid w:val="00D71F44"/>
    <w:rsid w:val="00D734FA"/>
    <w:rsid w:val="00D74D27"/>
    <w:rsid w:val="00D800A9"/>
    <w:rsid w:val="00D80C64"/>
    <w:rsid w:val="00D81912"/>
    <w:rsid w:val="00D925F9"/>
    <w:rsid w:val="00D9486C"/>
    <w:rsid w:val="00D96539"/>
    <w:rsid w:val="00D96A12"/>
    <w:rsid w:val="00D96F94"/>
    <w:rsid w:val="00DA565D"/>
    <w:rsid w:val="00DB094C"/>
    <w:rsid w:val="00DB1265"/>
    <w:rsid w:val="00DB43F5"/>
    <w:rsid w:val="00DC13CF"/>
    <w:rsid w:val="00DC7694"/>
    <w:rsid w:val="00DD1E12"/>
    <w:rsid w:val="00DD4CAE"/>
    <w:rsid w:val="00DE06F1"/>
    <w:rsid w:val="00DE2E58"/>
    <w:rsid w:val="00DF0976"/>
    <w:rsid w:val="00DF4A8C"/>
    <w:rsid w:val="00DF588F"/>
    <w:rsid w:val="00DF6618"/>
    <w:rsid w:val="00DF7919"/>
    <w:rsid w:val="00E00E01"/>
    <w:rsid w:val="00E109DB"/>
    <w:rsid w:val="00E13D0B"/>
    <w:rsid w:val="00E174DB"/>
    <w:rsid w:val="00E243EA"/>
    <w:rsid w:val="00E33A25"/>
    <w:rsid w:val="00E372FA"/>
    <w:rsid w:val="00E41428"/>
    <w:rsid w:val="00E4188B"/>
    <w:rsid w:val="00E44CB5"/>
    <w:rsid w:val="00E44CF1"/>
    <w:rsid w:val="00E44E18"/>
    <w:rsid w:val="00E460D6"/>
    <w:rsid w:val="00E47F11"/>
    <w:rsid w:val="00E50C54"/>
    <w:rsid w:val="00E54C4D"/>
    <w:rsid w:val="00E56328"/>
    <w:rsid w:val="00E61206"/>
    <w:rsid w:val="00E73C4B"/>
    <w:rsid w:val="00E75F25"/>
    <w:rsid w:val="00E7609E"/>
    <w:rsid w:val="00E85283"/>
    <w:rsid w:val="00E9009C"/>
    <w:rsid w:val="00E90D74"/>
    <w:rsid w:val="00E91BD8"/>
    <w:rsid w:val="00EA01A2"/>
    <w:rsid w:val="00EA27AD"/>
    <w:rsid w:val="00EA568C"/>
    <w:rsid w:val="00EA74AC"/>
    <w:rsid w:val="00EA767F"/>
    <w:rsid w:val="00EB46C9"/>
    <w:rsid w:val="00EB4797"/>
    <w:rsid w:val="00EB5643"/>
    <w:rsid w:val="00EB59EE"/>
    <w:rsid w:val="00EC241B"/>
    <w:rsid w:val="00EC4F29"/>
    <w:rsid w:val="00EC50BD"/>
    <w:rsid w:val="00EC5D2A"/>
    <w:rsid w:val="00ED11E6"/>
    <w:rsid w:val="00ED2210"/>
    <w:rsid w:val="00ED5AF1"/>
    <w:rsid w:val="00EE0C46"/>
    <w:rsid w:val="00EF16D0"/>
    <w:rsid w:val="00EF4B2F"/>
    <w:rsid w:val="00EF55A9"/>
    <w:rsid w:val="00EF69A1"/>
    <w:rsid w:val="00F0595E"/>
    <w:rsid w:val="00F06339"/>
    <w:rsid w:val="00F077DE"/>
    <w:rsid w:val="00F10AFE"/>
    <w:rsid w:val="00F15BD6"/>
    <w:rsid w:val="00F16A0D"/>
    <w:rsid w:val="00F22919"/>
    <w:rsid w:val="00F31004"/>
    <w:rsid w:val="00F416F2"/>
    <w:rsid w:val="00F4288C"/>
    <w:rsid w:val="00F458AE"/>
    <w:rsid w:val="00F4736C"/>
    <w:rsid w:val="00F5032C"/>
    <w:rsid w:val="00F64167"/>
    <w:rsid w:val="00F6673B"/>
    <w:rsid w:val="00F66D53"/>
    <w:rsid w:val="00F672C4"/>
    <w:rsid w:val="00F753B1"/>
    <w:rsid w:val="00F77AAD"/>
    <w:rsid w:val="00F817AA"/>
    <w:rsid w:val="00F83295"/>
    <w:rsid w:val="00F916C4"/>
    <w:rsid w:val="00FB097B"/>
    <w:rsid w:val="00FB10BB"/>
    <w:rsid w:val="00FC30B6"/>
    <w:rsid w:val="00FC3FD8"/>
    <w:rsid w:val="00FC4E34"/>
    <w:rsid w:val="00FC7C87"/>
    <w:rsid w:val="00FD31E0"/>
    <w:rsid w:val="00FD45CA"/>
    <w:rsid w:val="00FD52BA"/>
    <w:rsid w:val="00FD7053"/>
    <w:rsid w:val="00FD7AFC"/>
    <w:rsid w:val="00FF5D30"/>
    <w:rsid w:val="03412CEA"/>
    <w:rsid w:val="201B6B8A"/>
    <w:rsid w:val="28326B69"/>
    <w:rsid w:val="341B3C04"/>
    <w:rsid w:val="39CA3013"/>
    <w:rsid w:val="6D535FB1"/>
    <w:rsid w:val="7FBB4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/>
    <w:lsdException w:name="header" w:uiPriority="0" w:qFormat="1"/>
    <w:lsdException w:name="footer" w:uiPriority="0" w:qFormat="1"/>
    <w:lsdException w:name="index heading" w:semiHidden="1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iPriority="0" w:qFormat="1"/>
    <w:lsdException w:name="line number" w:semiHidden="1" w:unhideWhenUsed="1"/>
    <w:lsdException w:name="page number" w:uiPriority="0"/>
    <w:lsdException w:name="endnote reference" w:semiHidden="1" w:uiPriority="0"/>
    <w:lsdException w:name="endnote text" w:semiHidden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/>
    <w:lsdException w:name="Body Text Indent 2" w:uiPriority="0" w:qFormat="1"/>
    <w:lsdException w:name="Body Text Indent 3" w:uiPriority="0" w:qFormat="1"/>
    <w:lsdException w:name="Block Text" w:uiPriority="0"/>
    <w:lsdException w:name="Hyperlink" w:uiPriority="0" w:unhideWhenUsed="1" w:qFormat="1"/>
    <w:lsdException w:name="FollowedHyperlink" w:uiPriority="0"/>
    <w:lsdException w:name="Strong" w:uiPriority="22" w:qFormat="1"/>
    <w:lsdException w:name="Emphasis" w:uiPriority="0" w:qFormat="1"/>
    <w:lsdException w:name="Document Map" w:semiHidden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Revision" w:semiHidden="1"/>
    <w:lsdException w:name="List Paragraph" w:uiPriority="34" w:qFormat="1"/>
    <w:lsdException w:name="Quote" w:uiPriority="29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84535"/>
    <w:pPr>
      <w:spacing w:before="360" w:after="240"/>
      <w:ind w:left="576" w:hanging="576"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38453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84535"/>
    <w:pPr>
      <w:keepNext/>
      <w:spacing w:before="0" w:after="0"/>
      <w:ind w:left="0" w:firstLine="0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384535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384535"/>
    <w:pPr>
      <w:keepNext/>
      <w:spacing w:before="0" w:after="0"/>
      <w:ind w:left="0" w:firstLine="0"/>
      <w:outlineLvl w:val="3"/>
    </w:pPr>
    <w:rPr>
      <w:rFonts w:ascii="Arial LatArm" w:eastAsia="Times New Roman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384535"/>
    <w:pPr>
      <w:keepNext/>
      <w:spacing w:before="0" w:after="0"/>
      <w:ind w:left="0" w:firstLine="0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384535"/>
    <w:pPr>
      <w:keepNext/>
      <w:spacing w:before="0" w:after="0"/>
      <w:ind w:left="0" w:firstLine="0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384535"/>
    <w:pPr>
      <w:keepNext/>
      <w:spacing w:before="0" w:after="0"/>
      <w:ind w:left="-66" w:firstLine="0"/>
      <w:jc w:val="center"/>
      <w:outlineLvl w:val="6"/>
    </w:pPr>
    <w:rPr>
      <w:rFonts w:ascii="Times Armenian" w:eastAsia="Times New Rom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384535"/>
    <w:pPr>
      <w:keepNext/>
      <w:spacing w:before="0" w:after="0"/>
      <w:ind w:left="0" w:firstLine="0"/>
      <w:outlineLvl w:val="7"/>
    </w:pPr>
    <w:rPr>
      <w:rFonts w:ascii="Times Armenian" w:eastAsia="Times New Roman" w:hAnsi="Times Armenian"/>
      <w:i/>
      <w:sz w:val="20"/>
      <w:szCs w:val="20"/>
      <w:lang w:val="nl-NL" w:eastAsia="zh-CN"/>
    </w:rPr>
  </w:style>
  <w:style w:type="paragraph" w:styleId="9">
    <w:name w:val="heading 9"/>
    <w:basedOn w:val="a"/>
    <w:next w:val="a"/>
    <w:link w:val="90"/>
    <w:qFormat/>
    <w:rsid w:val="00384535"/>
    <w:pPr>
      <w:keepNext/>
      <w:spacing w:before="0" w:after="0"/>
      <w:ind w:left="0" w:firstLine="0"/>
      <w:jc w:val="center"/>
      <w:outlineLvl w:val="8"/>
    </w:pPr>
    <w:rPr>
      <w:rFonts w:ascii="Times Armenian" w:eastAsia="Times New Roman" w:hAnsi="Times Armenian"/>
      <w:b/>
      <w:color w:val="000000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sid w:val="00384535"/>
    <w:rPr>
      <w:color w:val="800080"/>
      <w:u w:val="single"/>
    </w:rPr>
  </w:style>
  <w:style w:type="character" w:styleId="a4">
    <w:name w:val="footnote reference"/>
    <w:qFormat/>
    <w:rsid w:val="00384535"/>
    <w:rPr>
      <w:vertAlign w:val="superscript"/>
    </w:rPr>
  </w:style>
  <w:style w:type="character" w:styleId="a5">
    <w:name w:val="annotation reference"/>
    <w:semiHidden/>
    <w:qFormat/>
    <w:rsid w:val="00384535"/>
    <w:rPr>
      <w:sz w:val="16"/>
      <w:szCs w:val="16"/>
    </w:rPr>
  </w:style>
  <w:style w:type="character" w:styleId="a6">
    <w:name w:val="endnote reference"/>
    <w:semiHidden/>
    <w:rsid w:val="00384535"/>
    <w:rPr>
      <w:vertAlign w:val="superscript"/>
    </w:rPr>
  </w:style>
  <w:style w:type="character" w:styleId="a7">
    <w:name w:val="Emphasis"/>
    <w:qFormat/>
    <w:rsid w:val="00384535"/>
    <w:rPr>
      <w:i/>
      <w:iCs/>
    </w:rPr>
  </w:style>
  <w:style w:type="character" w:styleId="a8">
    <w:name w:val="Hyperlink"/>
    <w:basedOn w:val="a0"/>
    <w:unhideWhenUsed/>
    <w:qFormat/>
    <w:rsid w:val="00384535"/>
    <w:rPr>
      <w:color w:val="0563C1" w:themeColor="hyperlink"/>
      <w:u w:val="single"/>
    </w:rPr>
  </w:style>
  <w:style w:type="character" w:styleId="a9">
    <w:name w:val="page number"/>
    <w:basedOn w:val="a0"/>
    <w:rsid w:val="00384535"/>
  </w:style>
  <w:style w:type="character" w:styleId="aa">
    <w:name w:val="Strong"/>
    <w:uiPriority w:val="22"/>
    <w:qFormat/>
    <w:rsid w:val="00384535"/>
    <w:rPr>
      <w:b/>
      <w:bCs/>
    </w:rPr>
  </w:style>
  <w:style w:type="paragraph" w:styleId="ab">
    <w:name w:val="Balloon Text"/>
    <w:basedOn w:val="a"/>
    <w:link w:val="ac"/>
    <w:unhideWhenUsed/>
    <w:qFormat/>
    <w:rsid w:val="00384535"/>
    <w:pPr>
      <w:spacing w:before="0" w:after="0"/>
    </w:pPr>
    <w:rPr>
      <w:rFonts w:ascii="Segoe UI" w:hAnsi="Segoe UI" w:cs="Segoe UI"/>
      <w:sz w:val="18"/>
      <w:szCs w:val="18"/>
    </w:rPr>
  </w:style>
  <w:style w:type="paragraph" w:styleId="21">
    <w:name w:val="Body Text 2"/>
    <w:basedOn w:val="a"/>
    <w:link w:val="22"/>
    <w:qFormat/>
    <w:rsid w:val="00384535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paragraph" w:styleId="31">
    <w:name w:val="Body Text Indent 3"/>
    <w:basedOn w:val="a"/>
    <w:link w:val="32"/>
    <w:qFormat/>
    <w:rsid w:val="00384535"/>
    <w:pPr>
      <w:spacing w:before="0" w:after="0" w:line="360" w:lineRule="auto"/>
      <w:ind w:left="0" w:firstLine="567"/>
      <w:jc w:val="both"/>
    </w:pPr>
    <w:rPr>
      <w:rFonts w:ascii="Times Armenian" w:eastAsia="Times New Roman" w:hAnsi="Times Armenian"/>
      <w:sz w:val="20"/>
      <w:szCs w:val="20"/>
    </w:rPr>
  </w:style>
  <w:style w:type="paragraph" w:styleId="ad">
    <w:name w:val="endnote text"/>
    <w:basedOn w:val="a"/>
    <w:link w:val="ae"/>
    <w:semiHidden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af">
    <w:name w:val="annotation text"/>
    <w:basedOn w:val="a"/>
    <w:link w:val="af0"/>
    <w:semiHidden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11">
    <w:name w:val="index 1"/>
    <w:basedOn w:val="a"/>
    <w:next w:val="a"/>
    <w:semiHidden/>
    <w:qFormat/>
    <w:rsid w:val="00384535"/>
    <w:pPr>
      <w:spacing w:before="0" w:after="0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af1">
    <w:name w:val="annotation subject"/>
    <w:basedOn w:val="af"/>
    <w:next w:val="af"/>
    <w:link w:val="af2"/>
    <w:semiHidden/>
    <w:rsid w:val="00384535"/>
    <w:rPr>
      <w:b/>
      <w:bCs/>
    </w:rPr>
  </w:style>
  <w:style w:type="paragraph" w:styleId="af3">
    <w:name w:val="Document Map"/>
    <w:basedOn w:val="a"/>
    <w:link w:val="af4"/>
    <w:semiHidden/>
    <w:rsid w:val="00384535"/>
    <w:pPr>
      <w:shd w:val="clear" w:color="auto" w:fill="000080"/>
      <w:spacing w:before="0" w:after="0"/>
      <w:ind w:left="0" w:firstLine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5">
    <w:name w:val="footnote text"/>
    <w:basedOn w:val="a"/>
    <w:link w:val="af6"/>
    <w:semiHidden/>
    <w:qFormat/>
    <w:rsid w:val="00384535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paragraph" w:styleId="af7">
    <w:name w:val="header"/>
    <w:basedOn w:val="a"/>
    <w:link w:val="af8"/>
    <w:qFormat/>
    <w:rsid w:val="00384535"/>
    <w:pPr>
      <w:tabs>
        <w:tab w:val="center" w:pos="4153"/>
        <w:tab w:val="right" w:pos="8306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9">
    <w:name w:val="Body Text"/>
    <w:basedOn w:val="a"/>
    <w:link w:val="afa"/>
    <w:qFormat/>
    <w:rsid w:val="00384535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afb">
    <w:name w:val="index heading"/>
    <w:basedOn w:val="a"/>
    <w:next w:val="11"/>
    <w:semiHidden/>
    <w:qFormat/>
    <w:rsid w:val="00384535"/>
    <w:pPr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afc">
    <w:name w:val="Body Text Indent"/>
    <w:basedOn w:val="a"/>
    <w:link w:val="afd"/>
    <w:qFormat/>
    <w:rsid w:val="00384535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afe">
    <w:name w:val="Title"/>
    <w:basedOn w:val="a"/>
    <w:link w:val="aff"/>
    <w:qFormat/>
    <w:rsid w:val="00384535"/>
    <w:pPr>
      <w:spacing w:before="0" w:after="0"/>
      <w:ind w:left="0" w:firstLine="0"/>
      <w:jc w:val="center"/>
    </w:pPr>
    <w:rPr>
      <w:rFonts w:ascii="Arial Armenian" w:eastAsia="Times New Roman" w:hAnsi="Arial Armenian"/>
      <w:sz w:val="24"/>
      <w:szCs w:val="20"/>
    </w:rPr>
  </w:style>
  <w:style w:type="paragraph" w:styleId="aff0">
    <w:name w:val="footer"/>
    <w:basedOn w:val="a"/>
    <w:link w:val="aff1"/>
    <w:qFormat/>
    <w:rsid w:val="00384535"/>
    <w:pPr>
      <w:tabs>
        <w:tab w:val="center" w:pos="4320"/>
        <w:tab w:val="right" w:pos="8640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</w:rPr>
  </w:style>
  <w:style w:type="paragraph" w:styleId="aff2">
    <w:name w:val="Normal (Web)"/>
    <w:basedOn w:val="a"/>
    <w:uiPriority w:val="99"/>
    <w:rsid w:val="00384535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styleId="33">
    <w:name w:val="Body Text 3"/>
    <w:basedOn w:val="a"/>
    <w:link w:val="34"/>
    <w:rsid w:val="00384535"/>
    <w:pPr>
      <w:spacing w:before="0" w:after="0"/>
      <w:ind w:left="0" w:firstLine="0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paragraph" w:styleId="23">
    <w:name w:val="Body Text Indent 2"/>
    <w:basedOn w:val="a"/>
    <w:link w:val="24"/>
    <w:qFormat/>
    <w:rsid w:val="00384535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paragraph" w:styleId="aff3">
    <w:name w:val="Block Text"/>
    <w:basedOn w:val="a"/>
    <w:rsid w:val="00384535"/>
    <w:pPr>
      <w:overflowPunct w:val="0"/>
      <w:autoSpaceDE w:val="0"/>
      <w:autoSpaceDN w:val="0"/>
      <w:adjustRightInd w:val="0"/>
      <w:spacing w:before="0" w:after="0"/>
      <w:ind w:left="4500" w:right="98" w:firstLine="0"/>
      <w:jc w:val="right"/>
      <w:textAlignment w:val="baseline"/>
    </w:pPr>
    <w:rPr>
      <w:rFonts w:ascii="Arial Armenian" w:eastAsia="Times New Roman" w:hAnsi="Arial Armenian"/>
      <w:sz w:val="28"/>
      <w:szCs w:val="20"/>
      <w:lang w:val="es-ES"/>
    </w:rPr>
  </w:style>
  <w:style w:type="table" w:styleId="aff4">
    <w:name w:val="Table Grid"/>
    <w:basedOn w:val="a1"/>
    <w:uiPriority w:val="39"/>
    <w:rsid w:val="00384535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sid w:val="00384535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f5">
    <w:name w:val="No Spacing"/>
    <w:uiPriority w:val="1"/>
    <w:qFormat/>
    <w:rsid w:val="00384535"/>
    <w:pPr>
      <w:ind w:left="576" w:hanging="576"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customStyle="1" w:styleId="CharChar1">
    <w:name w:val="Char Char1"/>
    <w:basedOn w:val="a"/>
    <w:qFormat/>
    <w:rsid w:val="0038453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ac">
    <w:name w:val="Текст выноски Знак"/>
    <w:basedOn w:val="a0"/>
    <w:link w:val="ab"/>
    <w:qFormat/>
    <w:rsid w:val="00384535"/>
    <w:rPr>
      <w:rFonts w:ascii="Segoe UI" w:eastAsia="Calibri" w:hAnsi="Segoe UI" w:cs="Segoe UI"/>
      <w:sz w:val="18"/>
      <w:szCs w:val="18"/>
    </w:rPr>
  </w:style>
  <w:style w:type="paragraph" w:styleId="aff6">
    <w:name w:val="List Paragraph"/>
    <w:basedOn w:val="a"/>
    <w:link w:val="aff7"/>
    <w:uiPriority w:val="34"/>
    <w:qFormat/>
    <w:rsid w:val="00384535"/>
    <w:pPr>
      <w:ind w:left="720"/>
      <w:contextualSpacing/>
    </w:pPr>
  </w:style>
  <w:style w:type="character" w:customStyle="1" w:styleId="af6">
    <w:name w:val="Текст сноски Знак"/>
    <w:basedOn w:val="a0"/>
    <w:link w:val="af5"/>
    <w:semiHidden/>
    <w:qFormat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qFormat/>
    <w:rsid w:val="00384535"/>
    <w:rPr>
      <w:rFonts w:ascii="Baltica" w:eastAsia="Times New Roman" w:hAnsi="Baltica" w:cs="Times New Roman"/>
      <w:sz w:val="20"/>
      <w:szCs w:val="20"/>
      <w:lang w:val="af-ZA"/>
    </w:rPr>
  </w:style>
  <w:style w:type="paragraph" w:styleId="25">
    <w:name w:val="Quote"/>
    <w:basedOn w:val="a"/>
    <w:next w:val="a"/>
    <w:link w:val="26"/>
    <w:uiPriority w:val="29"/>
    <w:qFormat/>
    <w:rsid w:val="00384535"/>
    <w:pPr>
      <w:spacing w:before="0" w:after="0"/>
      <w:ind w:left="0" w:firstLine="0"/>
    </w:pPr>
    <w:rPr>
      <w:rFonts w:ascii="Arial LatArm" w:eastAsia="Times New Roman" w:hAnsi="Arial LatArm"/>
      <w:i/>
      <w:iCs/>
      <w:color w:val="000000"/>
      <w:sz w:val="24"/>
      <w:szCs w:val="24"/>
    </w:rPr>
  </w:style>
  <w:style w:type="character" w:customStyle="1" w:styleId="26">
    <w:name w:val="Цитата 2 Знак"/>
    <w:basedOn w:val="a0"/>
    <w:link w:val="25"/>
    <w:uiPriority w:val="29"/>
    <w:qFormat/>
    <w:rsid w:val="00384535"/>
    <w:rPr>
      <w:rFonts w:ascii="Arial LatArm" w:eastAsia="Times New Roman" w:hAnsi="Arial LatArm" w:cs="Times New Roman"/>
      <w:i/>
      <w:iCs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qFormat/>
    <w:rsid w:val="00384535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qFormat/>
    <w:rsid w:val="0038453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qFormat/>
    <w:rsid w:val="00384535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qFormat/>
    <w:rsid w:val="00384535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qFormat/>
    <w:rsid w:val="00384535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qFormat/>
    <w:rsid w:val="00384535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qFormat/>
    <w:rsid w:val="00384535"/>
    <w:rPr>
      <w:rFonts w:ascii="Times Armenian" w:eastAsia="Times New Roman" w:hAnsi="Times Armenian" w:cs="Times New Roman"/>
      <w:i/>
      <w:sz w:val="20"/>
      <w:szCs w:val="20"/>
      <w:lang w:val="nl-NL" w:eastAsia="zh-CN"/>
    </w:rPr>
  </w:style>
  <w:style w:type="character" w:customStyle="1" w:styleId="90">
    <w:name w:val="Заголовок 9 Знак"/>
    <w:basedOn w:val="a0"/>
    <w:link w:val="9"/>
    <w:qFormat/>
    <w:rsid w:val="0038453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afd">
    <w:name w:val="Основной текст с отступом Знак"/>
    <w:basedOn w:val="a0"/>
    <w:link w:val="afc"/>
    <w:qFormat/>
    <w:rsid w:val="00384535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ff1">
    <w:name w:val="Нижний колонтитул Знак"/>
    <w:basedOn w:val="a0"/>
    <w:link w:val="aff0"/>
    <w:qFormat/>
    <w:rsid w:val="00384535"/>
    <w:rPr>
      <w:rFonts w:ascii="Times New Roman" w:eastAsia="Times New Roman" w:hAnsi="Times New Rom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qFormat/>
    <w:rsid w:val="00384535"/>
    <w:rPr>
      <w:rFonts w:ascii="Times Armenian" w:eastAsia="Times New Roman" w:hAnsi="Times Armeni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qFormat/>
    <w:rsid w:val="00384535"/>
    <w:rPr>
      <w:rFonts w:ascii="Arial LatArm" w:eastAsia="Times New Roman" w:hAnsi="Arial LatArm" w:cs="Times New Roman"/>
      <w:sz w:val="20"/>
      <w:szCs w:val="20"/>
    </w:rPr>
  </w:style>
  <w:style w:type="paragraph" w:customStyle="1" w:styleId="Char">
    <w:name w:val="Char"/>
    <w:basedOn w:val="a"/>
    <w:semiHidden/>
    <w:qFormat/>
    <w:rsid w:val="00384535"/>
    <w:pPr>
      <w:spacing w:before="0" w:after="160" w:line="360" w:lineRule="auto"/>
      <w:ind w:left="0" w:firstLine="709"/>
      <w:jc w:val="both"/>
    </w:pPr>
    <w:rPr>
      <w:rFonts w:ascii="Arial AMU" w:eastAsia="Times New Roman" w:hAnsi="Arial AMU" w:cs="Arial"/>
      <w:szCs w:val="20"/>
    </w:rPr>
  </w:style>
  <w:style w:type="paragraph" w:customStyle="1" w:styleId="Default">
    <w:name w:val="Default"/>
    <w:qFormat/>
    <w:rsid w:val="00384535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</w:rPr>
  </w:style>
  <w:style w:type="character" w:customStyle="1" w:styleId="afa">
    <w:name w:val="Основной текст Знак"/>
    <w:basedOn w:val="a0"/>
    <w:link w:val="af9"/>
    <w:qFormat/>
    <w:rsid w:val="00384535"/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Верхний колонтитул Знак"/>
    <w:basedOn w:val="a0"/>
    <w:link w:val="af7"/>
    <w:rsid w:val="00384535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34">
    <w:name w:val="Основной текст 3 Знак"/>
    <w:basedOn w:val="a0"/>
    <w:link w:val="33"/>
    <w:rsid w:val="00384535"/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aff">
    <w:name w:val="Название Знак"/>
    <w:basedOn w:val="a0"/>
    <w:link w:val="afe"/>
    <w:rsid w:val="00384535"/>
    <w:rPr>
      <w:rFonts w:ascii="Arial Armenian" w:eastAsia="Times New Roman" w:hAnsi="Arial Armenian" w:cs="Times New Roman"/>
      <w:sz w:val="24"/>
      <w:szCs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384535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rsid w:val="00384535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ocked/>
    <w:rsid w:val="0038453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384535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384535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384535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384535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384535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384535"/>
    <w:rPr>
      <w:rFonts w:ascii="Arial Armenian" w:hAnsi="Arial Armenian"/>
      <w:lang w:val="en-US"/>
    </w:rPr>
  </w:style>
  <w:style w:type="character" w:customStyle="1" w:styleId="af0">
    <w:name w:val="Текст примечания Знак"/>
    <w:basedOn w:val="a0"/>
    <w:link w:val="af"/>
    <w:semiHidden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2">
    <w:name w:val="Тема примечания Знак"/>
    <w:basedOn w:val="af0"/>
    <w:link w:val="af1"/>
    <w:semiHidden/>
    <w:rsid w:val="00384535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character" w:customStyle="1" w:styleId="ae">
    <w:name w:val="Текст концевой сноски Знак"/>
    <w:basedOn w:val="a0"/>
    <w:link w:val="ad"/>
    <w:semiHidden/>
    <w:rsid w:val="00384535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4">
    <w:name w:val="Схема документа Знак"/>
    <w:basedOn w:val="a0"/>
    <w:link w:val="af3"/>
    <w:semiHidden/>
    <w:rsid w:val="0038453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2">
    <w:name w:val="Рецензия1"/>
    <w:hidden/>
    <w:semiHidden/>
    <w:rsid w:val="00384535"/>
    <w:rPr>
      <w:rFonts w:ascii="Times Armenian" w:eastAsia="Times New Roman" w:hAnsi="Times Armenian" w:cs="Times New Roman"/>
      <w:sz w:val="24"/>
      <w:lang w:val="en-US"/>
    </w:rPr>
  </w:style>
  <w:style w:type="paragraph" w:customStyle="1" w:styleId="Char1">
    <w:name w:val="Char1"/>
    <w:basedOn w:val="a"/>
    <w:rsid w:val="00384535"/>
    <w:pPr>
      <w:spacing w:before="0" w:after="160" w:line="240" w:lineRule="exact"/>
      <w:ind w:left="0" w:firstLine="0"/>
    </w:pPr>
    <w:rPr>
      <w:rFonts w:ascii="Verdana" w:eastAsia="Times New Roman" w:hAnsi="Verdana"/>
      <w:sz w:val="20"/>
      <w:szCs w:val="20"/>
    </w:rPr>
  </w:style>
  <w:style w:type="paragraph" w:customStyle="1" w:styleId="Style2">
    <w:name w:val="Style2"/>
    <w:basedOn w:val="a"/>
    <w:rsid w:val="00384535"/>
    <w:pPr>
      <w:spacing w:before="0" w:after="0"/>
      <w:ind w:left="0" w:firstLine="0"/>
      <w:jc w:val="center"/>
    </w:pPr>
    <w:rPr>
      <w:rFonts w:ascii="Arial Armenian" w:eastAsia="Times New Roman" w:hAnsi="Arial Armenian"/>
      <w:w w:val="90"/>
      <w:szCs w:val="20"/>
      <w:lang w:eastAsia="ru-RU"/>
    </w:rPr>
  </w:style>
  <w:style w:type="character" w:customStyle="1" w:styleId="CharChar23">
    <w:name w:val="Char Char23"/>
    <w:rsid w:val="00384535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384535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384535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384535"/>
    <w:rPr>
      <w:rFonts w:ascii="Arial LatArm" w:hAnsi="Arial LatArm"/>
      <w:b/>
      <w:color w:val="0000FF"/>
      <w:lang w:val="en-US" w:eastAsia="ru-RU" w:bidi="ar-SA"/>
    </w:rPr>
  </w:style>
  <w:style w:type="paragraph" w:customStyle="1" w:styleId="BodyTextIndent22">
    <w:name w:val="Body Text Indent 2+2"/>
    <w:basedOn w:val="a"/>
    <w:next w:val="a"/>
    <w:rsid w:val="00384535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384535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384535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qFormat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38453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3845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3845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3845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38453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384535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384535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384535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384535"/>
    <w:pPr>
      <w:spacing w:before="100" w:beforeAutospacing="1" w:after="100" w:afterAutospacing="1"/>
      <w:ind w:left="0" w:firstLine="0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384535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38453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38453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38453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"/>
    <w:rsid w:val="00384535"/>
    <w:pPr>
      <w:suppressAutoHyphens/>
      <w:spacing w:before="0"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384535"/>
    <w:pPr>
      <w:suppressAutoHyphens/>
      <w:spacing w:before="0" w:after="0" w:line="100" w:lineRule="atLeast"/>
      <w:ind w:left="0" w:firstLine="0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rsid w:val="00384535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384535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384535"/>
    <w:pPr>
      <w:spacing w:before="0" w:after="160" w:line="240" w:lineRule="exact"/>
      <w:ind w:left="0"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aff7">
    <w:name w:val="Абзац списка Знак"/>
    <w:link w:val="aff6"/>
    <w:uiPriority w:val="34"/>
    <w:locked/>
    <w:rsid w:val="00384535"/>
    <w:rPr>
      <w:rFonts w:ascii="Calibri" w:eastAsia="Calibri" w:hAnsi="Calibri" w:cs="Times New Roman"/>
    </w:rPr>
  </w:style>
  <w:style w:type="character" w:customStyle="1" w:styleId="UnresolvedMention">
    <w:name w:val="Unresolved Mention"/>
    <w:uiPriority w:val="99"/>
    <w:semiHidden/>
    <w:unhideWhenUsed/>
    <w:rsid w:val="00384535"/>
    <w:rPr>
      <w:color w:val="605E5C"/>
      <w:shd w:val="clear" w:color="auto" w:fill="E1DFDD"/>
    </w:rPr>
  </w:style>
  <w:style w:type="character" w:customStyle="1" w:styleId="CharChar4">
    <w:name w:val="Char Char4"/>
    <w:locked/>
    <w:rsid w:val="0038453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384535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CharChar5">
    <w:name w:val="Char Char5"/>
    <w:locked/>
    <w:rsid w:val="00384535"/>
    <w:rPr>
      <w:sz w:val="24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D58B6-2A03-435B-9954-1E4415B13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3</Pages>
  <Words>898</Words>
  <Characters>5121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GNUMNER_2</cp:lastModifiedBy>
  <cp:revision>152</cp:revision>
  <cp:lastPrinted>2023-05-16T11:40:00Z</cp:lastPrinted>
  <dcterms:created xsi:type="dcterms:W3CDTF">2022-10-24T12:13:00Z</dcterms:created>
  <dcterms:modified xsi:type="dcterms:W3CDTF">2024-04-03T12:34:00Z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A5D70B2048D6484391A2CFA97DC66AFB</vt:lpwstr>
  </property>
</Properties>
</file>